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819AE" w14:textId="06D5B950" w:rsidR="008560FB" w:rsidRPr="00E07B57" w:rsidRDefault="008560FB" w:rsidP="00E07B57">
      <w:pPr>
        <w:jc w:val="both"/>
        <w:rPr>
          <w:b/>
          <w:sz w:val="22"/>
          <w:szCs w:val="22"/>
        </w:rPr>
      </w:pPr>
      <w:r w:rsidRPr="00E07B57">
        <w:rPr>
          <w:b/>
          <w:sz w:val="22"/>
          <w:szCs w:val="22"/>
        </w:rPr>
        <w:t>Konstituering</w:t>
      </w:r>
    </w:p>
    <w:p w14:paraId="4A4C8EDD" w14:textId="1AAE014C" w:rsidR="00271584" w:rsidRPr="00E07B57" w:rsidRDefault="008560FB" w:rsidP="00E07B57">
      <w:pPr>
        <w:jc w:val="both"/>
        <w:rPr>
          <w:sz w:val="22"/>
          <w:szCs w:val="22"/>
        </w:rPr>
      </w:pPr>
      <w:r w:rsidRPr="00E07B57">
        <w:rPr>
          <w:sz w:val="22"/>
          <w:szCs w:val="22"/>
        </w:rPr>
        <w:t>Bestyrelsen konstituerede sig efter generalforsamlingen i 201</w:t>
      </w:r>
      <w:r w:rsidR="00D92690">
        <w:rPr>
          <w:sz w:val="22"/>
          <w:szCs w:val="22"/>
        </w:rPr>
        <w:t>8</w:t>
      </w:r>
      <w:r w:rsidRPr="00E07B57">
        <w:rPr>
          <w:sz w:val="22"/>
          <w:szCs w:val="22"/>
        </w:rPr>
        <w:t xml:space="preserve"> med </w:t>
      </w:r>
    </w:p>
    <w:p w14:paraId="1518C90B" w14:textId="41F0F990" w:rsidR="008560FB" w:rsidRPr="00E07B57" w:rsidRDefault="008560FB" w:rsidP="00E07B57">
      <w:pPr>
        <w:jc w:val="both"/>
        <w:rPr>
          <w:sz w:val="22"/>
          <w:szCs w:val="22"/>
        </w:rPr>
      </w:pPr>
      <w:r w:rsidRPr="00E07B57">
        <w:rPr>
          <w:i/>
          <w:sz w:val="22"/>
          <w:szCs w:val="22"/>
        </w:rPr>
        <w:t>Aase Møller</w:t>
      </w:r>
      <w:r w:rsidRPr="00E07B57">
        <w:rPr>
          <w:sz w:val="22"/>
          <w:szCs w:val="22"/>
        </w:rPr>
        <w:t xml:space="preserve"> som formand</w:t>
      </w:r>
    </w:p>
    <w:p w14:paraId="54A2DF67" w14:textId="0795D6B2" w:rsidR="008560FB" w:rsidRPr="00E07B57" w:rsidRDefault="008560FB" w:rsidP="00E07B57">
      <w:pPr>
        <w:jc w:val="both"/>
        <w:rPr>
          <w:sz w:val="22"/>
          <w:szCs w:val="22"/>
        </w:rPr>
      </w:pPr>
      <w:r w:rsidRPr="00E07B57">
        <w:rPr>
          <w:i/>
          <w:sz w:val="22"/>
          <w:szCs w:val="22"/>
        </w:rPr>
        <w:t>Allan Chor</w:t>
      </w:r>
      <w:r w:rsidRPr="00E07B57">
        <w:rPr>
          <w:sz w:val="22"/>
          <w:szCs w:val="22"/>
        </w:rPr>
        <w:t xml:space="preserve"> som næstformand og webmaster</w:t>
      </w:r>
    </w:p>
    <w:p w14:paraId="1A5A14ED" w14:textId="3E91A100" w:rsidR="008560FB" w:rsidRPr="00E07B57" w:rsidRDefault="008560FB" w:rsidP="00E07B57">
      <w:pPr>
        <w:jc w:val="both"/>
        <w:rPr>
          <w:sz w:val="22"/>
          <w:szCs w:val="22"/>
        </w:rPr>
      </w:pPr>
      <w:r w:rsidRPr="00E07B57">
        <w:rPr>
          <w:i/>
          <w:sz w:val="22"/>
          <w:szCs w:val="22"/>
        </w:rPr>
        <w:t>Anders Møller Andersen</w:t>
      </w:r>
      <w:r w:rsidRPr="00E07B57">
        <w:rPr>
          <w:sz w:val="22"/>
          <w:szCs w:val="22"/>
        </w:rPr>
        <w:t xml:space="preserve"> som medlem af vejudvalget</w:t>
      </w:r>
    </w:p>
    <w:p w14:paraId="0C70EBA1" w14:textId="3DCADE91" w:rsidR="008560FB" w:rsidRPr="00E07B57" w:rsidRDefault="008560FB" w:rsidP="00E07B57">
      <w:pPr>
        <w:jc w:val="both"/>
        <w:rPr>
          <w:sz w:val="22"/>
          <w:szCs w:val="22"/>
        </w:rPr>
      </w:pPr>
      <w:r w:rsidRPr="00E07B57">
        <w:rPr>
          <w:i/>
          <w:sz w:val="22"/>
          <w:szCs w:val="22"/>
        </w:rPr>
        <w:t>Lis Dahl</w:t>
      </w:r>
      <w:r w:rsidRPr="00E07B57">
        <w:rPr>
          <w:sz w:val="22"/>
          <w:szCs w:val="22"/>
        </w:rPr>
        <w:t xml:space="preserve"> som kasserer og repræsentant i Sammenslutningen af somme</w:t>
      </w:r>
      <w:r w:rsidR="00C24B3F" w:rsidRPr="00E07B57">
        <w:rPr>
          <w:sz w:val="22"/>
          <w:szCs w:val="22"/>
        </w:rPr>
        <w:t>rhusgrundejer</w:t>
      </w:r>
      <w:r w:rsidRPr="00E07B57">
        <w:rPr>
          <w:sz w:val="22"/>
          <w:szCs w:val="22"/>
        </w:rPr>
        <w:t>foreninger i Jammerbugt Kommune</w:t>
      </w:r>
    </w:p>
    <w:p w14:paraId="37143E91" w14:textId="5E26D85A" w:rsidR="008560FB" w:rsidRPr="00E07B57" w:rsidRDefault="008560FB" w:rsidP="00E07B57">
      <w:pPr>
        <w:jc w:val="both"/>
        <w:rPr>
          <w:sz w:val="22"/>
          <w:szCs w:val="22"/>
        </w:rPr>
      </w:pPr>
      <w:r w:rsidRPr="00E07B57">
        <w:rPr>
          <w:i/>
          <w:sz w:val="22"/>
          <w:szCs w:val="22"/>
        </w:rPr>
        <w:t>Torben Andersson</w:t>
      </w:r>
      <w:r w:rsidRPr="00E07B57">
        <w:rPr>
          <w:sz w:val="22"/>
          <w:szCs w:val="22"/>
        </w:rPr>
        <w:t xml:space="preserve"> som sekretær </w:t>
      </w:r>
    </w:p>
    <w:p w14:paraId="1346DF9F" w14:textId="60CFFB11" w:rsidR="008560FB" w:rsidRPr="00E07B57" w:rsidRDefault="008560FB" w:rsidP="00E07B57">
      <w:pPr>
        <w:jc w:val="both"/>
        <w:rPr>
          <w:sz w:val="22"/>
          <w:szCs w:val="22"/>
        </w:rPr>
      </w:pPr>
      <w:r w:rsidRPr="00E07B57">
        <w:rPr>
          <w:sz w:val="22"/>
          <w:szCs w:val="22"/>
        </w:rPr>
        <w:t>Supplea</w:t>
      </w:r>
      <w:r w:rsidR="004D16D4" w:rsidRPr="00E07B57">
        <w:rPr>
          <w:sz w:val="22"/>
          <w:szCs w:val="22"/>
        </w:rPr>
        <w:t xml:space="preserve">nt </w:t>
      </w:r>
      <w:r w:rsidR="004D16D4" w:rsidRPr="00E07B57">
        <w:rPr>
          <w:i/>
          <w:sz w:val="22"/>
          <w:szCs w:val="22"/>
        </w:rPr>
        <w:t>Birthe Fisker</w:t>
      </w:r>
      <w:r w:rsidR="00D92690">
        <w:rPr>
          <w:sz w:val="22"/>
          <w:szCs w:val="22"/>
        </w:rPr>
        <w:t xml:space="preserve">, som også </w:t>
      </w:r>
      <w:r w:rsidR="004D16D4" w:rsidRPr="00E07B57">
        <w:rPr>
          <w:sz w:val="22"/>
          <w:szCs w:val="22"/>
        </w:rPr>
        <w:t xml:space="preserve">har deltaget </w:t>
      </w:r>
      <w:r w:rsidR="001A3102" w:rsidRPr="00E07B57">
        <w:rPr>
          <w:sz w:val="22"/>
          <w:szCs w:val="22"/>
        </w:rPr>
        <w:t xml:space="preserve">i </w:t>
      </w:r>
      <w:r w:rsidR="00612810" w:rsidRPr="00E07B57">
        <w:rPr>
          <w:sz w:val="22"/>
          <w:szCs w:val="22"/>
        </w:rPr>
        <w:t>bestyrelsesmøde</w:t>
      </w:r>
      <w:r w:rsidR="001A3102" w:rsidRPr="00E07B57">
        <w:rPr>
          <w:sz w:val="22"/>
          <w:szCs w:val="22"/>
        </w:rPr>
        <w:t>r</w:t>
      </w:r>
      <w:r w:rsidRPr="00E07B57">
        <w:rPr>
          <w:sz w:val="22"/>
          <w:szCs w:val="22"/>
        </w:rPr>
        <w:t>.</w:t>
      </w:r>
    </w:p>
    <w:p w14:paraId="781582C7" w14:textId="6C46F557" w:rsidR="008560FB" w:rsidRPr="00E07B57" w:rsidRDefault="008560FB" w:rsidP="00E07B57">
      <w:pPr>
        <w:jc w:val="both"/>
        <w:rPr>
          <w:sz w:val="22"/>
          <w:szCs w:val="22"/>
        </w:rPr>
      </w:pPr>
    </w:p>
    <w:p w14:paraId="6C4142A0" w14:textId="126EC780" w:rsidR="008560FB" w:rsidRDefault="008560FB" w:rsidP="00E07B57">
      <w:pPr>
        <w:jc w:val="both"/>
        <w:rPr>
          <w:sz w:val="22"/>
          <w:szCs w:val="22"/>
        </w:rPr>
      </w:pPr>
      <w:r w:rsidRPr="00E07B57">
        <w:rPr>
          <w:sz w:val="22"/>
          <w:szCs w:val="22"/>
        </w:rPr>
        <w:t>Best</w:t>
      </w:r>
      <w:r w:rsidR="004D16D4" w:rsidRPr="00E07B57">
        <w:rPr>
          <w:sz w:val="22"/>
          <w:szCs w:val="22"/>
        </w:rPr>
        <w:t>yrelsen har i perioden afholdt 2</w:t>
      </w:r>
      <w:r w:rsidRPr="00E07B57">
        <w:rPr>
          <w:sz w:val="22"/>
          <w:szCs w:val="22"/>
        </w:rPr>
        <w:t xml:space="preserve"> bestyrelsesmøder og har ellers holdt kontakten via mails og telefon. Bestyrelsen har beskæftiget sig med følgende opgaver</w:t>
      </w:r>
      <w:r w:rsidR="002C4AAB">
        <w:rPr>
          <w:sz w:val="22"/>
          <w:szCs w:val="22"/>
        </w:rPr>
        <w:t>:</w:t>
      </w:r>
    </w:p>
    <w:p w14:paraId="0CD5E86D" w14:textId="0542531A" w:rsidR="00D92690" w:rsidRDefault="00D92690" w:rsidP="00E07B57">
      <w:pPr>
        <w:jc w:val="both"/>
        <w:rPr>
          <w:sz w:val="22"/>
          <w:szCs w:val="22"/>
        </w:rPr>
      </w:pPr>
    </w:p>
    <w:p w14:paraId="6A5B66D6" w14:textId="77777777" w:rsidR="00D92690" w:rsidRPr="00E07B57" w:rsidRDefault="00D92690" w:rsidP="00D92690">
      <w:pPr>
        <w:jc w:val="both"/>
        <w:rPr>
          <w:b/>
          <w:sz w:val="22"/>
          <w:szCs w:val="22"/>
        </w:rPr>
      </w:pPr>
      <w:r w:rsidRPr="00E07B57">
        <w:rPr>
          <w:b/>
          <w:sz w:val="22"/>
          <w:szCs w:val="22"/>
        </w:rPr>
        <w:t xml:space="preserve">Vedligeholdelse af veje og trafiksikkerhed </w:t>
      </w:r>
    </w:p>
    <w:p w14:paraId="4F851E72" w14:textId="0006D8DC" w:rsidR="00D92690" w:rsidRDefault="00D92690" w:rsidP="00D92690">
      <w:pPr>
        <w:jc w:val="both"/>
        <w:rPr>
          <w:sz w:val="22"/>
          <w:szCs w:val="22"/>
        </w:rPr>
      </w:pPr>
      <w:r w:rsidRPr="00E07B57">
        <w:rPr>
          <w:sz w:val="22"/>
          <w:szCs w:val="22"/>
        </w:rPr>
        <w:t xml:space="preserve">Bestyrelsen har på møderne og også mellem møderne drøftet vedligeholdelsen af vejene og finder, at vejene samlet set er i en acceptabel stand. Redningsvej Nord og Munkens Vej er </w:t>
      </w:r>
      <w:r>
        <w:rPr>
          <w:sz w:val="22"/>
          <w:szCs w:val="22"/>
        </w:rPr>
        <w:t xml:space="preserve">som oftest </w:t>
      </w:r>
      <w:r w:rsidRPr="00E07B57">
        <w:rPr>
          <w:sz w:val="22"/>
          <w:szCs w:val="22"/>
        </w:rPr>
        <w:t>i rigtig god stand</w:t>
      </w:r>
      <w:r>
        <w:rPr>
          <w:sz w:val="22"/>
          <w:szCs w:val="22"/>
        </w:rPr>
        <w:t xml:space="preserve">, det samme gælder sidevejene </w:t>
      </w:r>
      <w:r w:rsidRPr="00E07B57">
        <w:rPr>
          <w:sz w:val="22"/>
          <w:szCs w:val="22"/>
        </w:rPr>
        <w:t xml:space="preserve">bl.a. med hensyn til fjernelse og udjævning af midterrabatterne. </w:t>
      </w:r>
    </w:p>
    <w:p w14:paraId="21BA3322" w14:textId="7F487691" w:rsidR="00D92690" w:rsidRDefault="00D92690" w:rsidP="00D92690">
      <w:pPr>
        <w:jc w:val="both"/>
        <w:rPr>
          <w:sz w:val="22"/>
          <w:szCs w:val="22"/>
        </w:rPr>
      </w:pPr>
    </w:p>
    <w:p w14:paraId="5C7AB415" w14:textId="78DDC78E" w:rsidR="00D92690" w:rsidRDefault="00D92690" w:rsidP="00E07B57">
      <w:pPr>
        <w:jc w:val="both"/>
        <w:rPr>
          <w:sz w:val="22"/>
          <w:szCs w:val="22"/>
        </w:rPr>
      </w:pPr>
      <w:r>
        <w:rPr>
          <w:sz w:val="22"/>
          <w:szCs w:val="22"/>
        </w:rPr>
        <w:t>I forbindelse med Stofas gravearbejde og nedlægning af fiberkabler er vejene blevet b</w:t>
      </w:r>
      <w:r w:rsidR="000846CB">
        <w:rPr>
          <w:sz w:val="22"/>
          <w:szCs w:val="22"/>
        </w:rPr>
        <w:t>r</w:t>
      </w:r>
      <w:r>
        <w:rPr>
          <w:sz w:val="22"/>
          <w:szCs w:val="22"/>
        </w:rPr>
        <w:t>ed</w:t>
      </w:r>
      <w:r w:rsidR="000846CB">
        <w:rPr>
          <w:sz w:val="22"/>
          <w:szCs w:val="22"/>
        </w:rPr>
        <w:t>e</w:t>
      </w:r>
      <w:r>
        <w:rPr>
          <w:sz w:val="22"/>
          <w:szCs w:val="22"/>
        </w:rPr>
        <w:t>re og udsynet</w:t>
      </w:r>
      <w:r w:rsidR="000846CB">
        <w:rPr>
          <w:sz w:val="22"/>
          <w:szCs w:val="22"/>
        </w:rPr>
        <w:t xml:space="preserve"> bedre</w:t>
      </w:r>
      <w:r>
        <w:rPr>
          <w:sz w:val="22"/>
          <w:szCs w:val="22"/>
        </w:rPr>
        <w:t>, fordi det har været nødvendigt at beskære</w:t>
      </w:r>
      <w:r w:rsidR="000846CB">
        <w:rPr>
          <w:sz w:val="22"/>
          <w:szCs w:val="22"/>
        </w:rPr>
        <w:t xml:space="preserve"> beplantning langs vejene</w:t>
      </w:r>
      <w:r>
        <w:rPr>
          <w:sz w:val="22"/>
          <w:szCs w:val="22"/>
        </w:rPr>
        <w:t xml:space="preserve">. Med det formål at </w:t>
      </w:r>
      <w:r w:rsidR="000846CB">
        <w:rPr>
          <w:sz w:val="22"/>
          <w:szCs w:val="22"/>
        </w:rPr>
        <w:t xml:space="preserve">fastholde gode </w:t>
      </w:r>
      <w:r w:rsidR="000846CB" w:rsidRPr="00E07B57">
        <w:rPr>
          <w:sz w:val="22"/>
          <w:szCs w:val="22"/>
        </w:rPr>
        <w:t>oversigtsforhold</w:t>
      </w:r>
      <w:r w:rsidR="000846CB">
        <w:rPr>
          <w:sz w:val="22"/>
          <w:szCs w:val="22"/>
        </w:rPr>
        <w:t xml:space="preserve"> og </w:t>
      </w:r>
      <w:r>
        <w:rPr>
          <w:sz w:val="22"/>
          <w:szCs w:val="22"/>
        </w:rPr>
        <w:t>højne sikkerheden</w:t>
      </w:r>
      <w:r w:rsidR="000846CB">
        <w:rPr>
          <w:sz w:val="22"/>
          <w:szCs w:val="22"/>
        </w:rPr>
        <w:t xml:space="preserve">, særligt for gående og cyklister, </w:t>
      </w:r>
      <w:r>
        <w:rPr>
          <w:sz w:val="22"/>
          <w:szCs w:val="22"/>
        </w:rPr>
        <w:t xml:space="preserve">er bestyrelsen blevet enige om at foreslå generalforsamlingen, at der gennem en kontingentforhøjelse </w:t>
      </w:r>
      <w:r w:rsidR="000846CB">
        <w:rPr>
          <w:sz w:val="22"/>
          <w:szCs w:val="22"/>
        </w:rPr>
        <w:t>åbnes mulighed for en beskæring af beplantning af langs den side af Redningsvej Nord, som ligger i grundejerforeningens område.</w:t>
      </w:r>
    </w:p>
    <w:p w14:paraId="5BBE38C0" w14:textId="77777777" w:rsidR="008560FB" w:rsidRPr="00E07B57" w:rsidRDefault="008560FB" w:rsidP="00E07B57">
      <w:pPr>
        <w:jc w:val="both"/>
        <w:rPr>
          <w:sz w:val="22"/>
          <w:szCs w:val="22"/>
        </w:rPr>
      </w:pPr>
    </w:p>
    <w:p w14:paraId="793EFDEB" w14:textId="35D6E322" w:rsidR="008560FB" w:rsidRPr="00E07B57" w:rsidRDefault="00A2166F" w:rsidP="00E07B57">
      <w:pPr>
        <w:jc w:val="both"/>
        <w:rPr>
          <w:b/>
          <w:sz w:val="22"/>
          <w:szCs w:val="22"/>
        </w:rPr>
      </w:pPr>
      <w:r>
        <w:rPr>
          <w:b/>
          <w:sz w:val="22"/>
          <w:szCs w:val="22"/>
        </w:rPr>
        <w:t>Mobil- og bredbåndsdækning</w:t>
      </w:r>
    </w:p>
    <w:p w14:paraId="30157C22" w14:textId="4BD3B227" w:rsidR="00A2166F" w:rsidRDefault="000846CB" w:rsidP="00E07B57">
      <w:pPr>
        <w:jc w:val="both"/>
        <w:rPr>
          <w:sz w:val="22"/>
          <w:szCs w:val="22"/>
        </w:rPr>
      </w:pPr>
      <w:r>
        <w:rPr>
          <w:sz w:val="22"/>
          <w:szCs w:val="22"/>
        </w:rPr>
        <w:t xml:space="preserve">Siden generalforsamlingen i 2018 har Stofa nedlagt </w:t>
      </w:r>
      <w:r w:rsidR="00A2166F">
        <w:rPr>
          <w:sz w:val="22"/>
          <w:szCs w:val="22"/>
        </w:rPr>
        <w:t>fiberkabler. Det er bestyrelsens indtryk, at oplevelsen af tilfredshed med produktet varierer, blandt andet fordi at nogle af de lovede abonnementsordninger ikke blev realiserede, fx muligheden for periodisk nedlukning</w:t>
      </w:r>
      <w:r w:rsidR="00C37ADA">
        <w:rPr>
          <w:sz w:val="22"/>
          <w:szCs w:val="22"/>
        </w:rPr>
        <w:t xml:space="preserve"> uden for store gebyrer</w:t>
      </w:r>
      <w:r w:rsidR="00A2166F">
        <w:rPr>
          <w:sz w:val="22"/>
          <w:szCs w:val="22"/>
        </w:rPr>
        <w:t xml:space="preserve">. </w:t>
      </w:r>
      <w:r w:rsidR="00C37ADA">
        <w:rPr>
          <w:sz w:val="22"/>
          <w:szCs w:val="22"/>
        </w:rPr>
        <w:t xml:space="preserve">Vi håber, at sammenslutningen af sommerhusejere </w:t>
      </w:r>
      <w:r w:rsidR="002C4AAB">
        <w:rPr>
          <w:sz w:val="22"/>
          <w:szCs w:val="22"/>
        </w:rPr>
        <w:t xml:space="preserve">kan mobiliseres </w:t>
      </w:r>
      <w:r w:rsidR="00C37ADA">
        <w:rPr>
          <w:sz w:val="22"/>
          <w:szCs w:val="22"/>
        </w:rPr>
        <w:t>til at gå i dialog med Stofa for at sikre vilkår, som er tilpasset sommerhusmarkedets mere generelle efterspørgsel også. Alternativ kan der findes en anden udbyder, da Stofa ikke har monopol på fibernettet</w:t>
      </w:r>
      <w:r w:rsidR="002C4AAB">
        <w:rPr>
          <w:sz w:val="22"/>
          <w:szCs w:val="22"/>
        </w:rPr>
        <w:t>.</w:t>
      </w:r>
    </w:p>
    <w:p w14:paraId="6EA9E154" w14:textId="06364184" w:rsidR="0022711D" w:rsidRPr="00E07B57" w:rsidRDefault="0022711D" w:rsidP="00E07B57">
      <w:pPr>
        <w:jc w:val="both"/>
        <w:rPr>
          <w:b/>
          <w:sz w:val="22"/>
          <w:szCs w:val="22"/>
        </w:rPr>
      </w:pPr>
    </w:p>
    <w:p w14:paraId="6A7C0AF1" w14:textId="1DD5176A" w:rsidR="0022711D" w:rsidRPr="00E07B57" w:rsidRDefault="0022711D" w:rsidP="00E07B57">
      <w:pPr>
        <w:jc w:val="both"/>
        <w:rPr>
          <w:b/>
          <w:sz w:val="22"/>
          <w:szCs w:val="22"/>
        </w:rPr>
      </w:pPr>
      <w:r w:rsidRPr="00E07B57">
        <w:rPr>
          <w:b/>
          <w:sz w:val="22"/>
          <w:szCs w:val="22"/>
        </w:rPr>
        <w:t>Ejerskifter</w:t>
      </w:r>
      <w:r w:rsidR="00A2166F">
        <w:rPr>
          <w:b/>
          <w:sz w:val="22"/>
          <w:szCs w:val="22"/>
        </w:rPr>
        <w:t xml:space="preserve"> og </w:t>
      </w:r>
      <w:r w:rsidR="006830A9">
        <w:rPr>
          <w:b/>
          <w:sz w:val="22"/>
          <w:szCs w:val="22"/>
        </w:rPr>
        <w:t xml:space="preserve">kommunikationsmuligheder, </w:t>
      </w:r>
      <w:r w:rsidR="00A2166F">
        <w:rPr>
          <w:b/>
          <w:sz w:val="22"/>
          <w:szCs w:val="22"/>
        </w:rPr>
        <w:t>herunder håndtering af personfølsomme data</w:t>
      </w:r>
    </w:p>
    <w:p w14:paraId="7A0D01B4" w14:textId="352AADF0" w:rsidR="006830A9" w:rsidRDefault="00145709" w:rsidP="00E07B57">
      <w:pPr>
        <w:jc w:val="both"/>
        <w:rPr>
          <w:sz w:val="22"/>
          <w:szCs w:val="22"/>
        </w:rPr>
      </w:pPr>
      <w:r w:rsidRPr="00E07B57">
        <w:rPr>
          <w:sz w:val="22"/>
          <w:szCs w:val="22"/>
        </w:rPr>
        <w:t>Der har</w:t>
      </w:r>
      <w:r w:rsidR="00C37ADA">
        <w:rPr>
          <w:sz w:val="22"/>
          <w:szCs w:val="22"/>
        </w:rPr>
        <w:t xml:space="preserve">, så vidt foreningen er orienteret, været 2 </w:t>
      </w:r>
      <w:r w:rsidR="00A2166F">
        <w:rPr>
          <w:sz w:val="22"/>
          <w:szCs w:val="22"/>
        </w:rPr>
        <w:t xml:space="preserve">ejerskifter </w:t>
      </w:r>
      <w:r w:rsidRPr="00E07B57">
        <w:rPr>
          <w:sz w:val="22"/>
          <w:szCs w:val="22"/>
        </w:rPr>
        <w:t>i løbet af året.</w:t>
      </w:r>
      <w:r w:rsidR="006830A9">
        <w:rPr>
          <w:sz w:val="22"/>
          <w:szCs w:val="22"/>
        </w:rPr>
        <w:t xml:space="preserve"> </w:t>
      </w:r>
      <w:r w:rsidR="00C37ADA">
        <w:rPr>
          <w:sz w:val="22"/>
          <w:szCs w:val="22"/>
        </w:rPr>
        <w:t>Praksis ved ejerskifter er i øjeblikket, at b</w:t>
      </w:r>
      <w:r w:rsidR="006830A9">
        <w:rPr>
          <w:sz w:val="22"/>
          <w:szCs w:val="22"/>
        </w:rPr>
        <w:t xml:space="preserve">estyrelsen </w:t>
      </w:r>
      <w:r w:rsidR="002C4AAB">
        <w:rPr>
          <w:sz w:val="22"/>
          <w:szCs w:val="22"/>
        </w:rPr>
        <w:t xml:space="preserve">ved et ejeskifte </w:t>
      </w:r>
      <w:r w:rsidR="006830A9">
        <w:rPr>
          <w:sz w:val="22"/>
          <w:szCs w:val="22"/>
        </w:rPr>
        <w:t>modtager oplysninger fra fx ejendomsmægler, køber eller sælger</w:t>
      </w:r>
      <w:r w:rsidR="002C4AAB">
        <w:rPr>
          <w:sz w:val="22"/>
          <w:szCs w:val="22"/>
        </w:rPr>
        <w:t>.</w:t>
      </w:r>
      <w:r w:rsidR="006830A9">
        <w:rPr>
          <w:sz w:val="22"/>
          <w:szCs w:val="22"/>
        </w:rPr>
        <w:t xml:space="preserve"> Det drejer sig om følgende oplysninger: navn, privatadresse, sommerhusadresse, telefonnummer og e-mailadresse Oplysningerne samles i et fælles dokument, </w:t>
      </w:r>
      <w:r w:rsidR="00C37ADA">
        <w:rPr>
          <w:sz w:val="22"/>
          <w:szCs w:val="22"/>
        </w:rPr>
        <w:t xml:space="preserve">en adresseliste, </w:t>
      </w:r>
      <w:r w:rsidR="006830A9">
        <w:rPr>
          <w:sz w:val="22"/>
          <w:szCs w:val="22"/>
        </w:rPr>
        <w:t>som opbevares af kasseren o</w:t>
      </w:r>
      <w:r w:rsidR="00C37ADA">
        <w:rPr>
          <w:sz w:val="22"/>
          <w:szCs w:val="22"/>
        </w:rPr>
        <w:t>g</w:t>
      </w:r>
      <w:r w:rsidR="006830A9">
        <w:rPr>
          <w:sz w:val="22"/>
          <w:szCs w:val="22"/>
        </w:rPr>
        <w:t xml:space="preserve"> lægges på </w:t>
      </w:r>
      <w:r w:rsidR="00C37ADA">
        <w:rPr>
          <w:sz w:val="22"/>
          <w:szCs w:val="22"/>
        </w:rPr>
        <w:t>Sandkassens</w:t>
      </w:r>
      <w:r w:rsidR="006830A9">
        <w:rPr>
          <w:sz w:val="22"/>
          <w:szCs w:val="22"/>
        </w:rPr>
        <w:t xml:space="preserve"> lukkede hjemmeside. Oplysningerne bruges som redskab til at kommunikere vigtig information til grundejerne. Det kan være fællesanliggender for flere eller de samlede grundejerforeninger eller anliggender, som vedrører </w:t>
      </w:r>
      <w:r w:rsidR="005913DC">
        <w:rPr>
          <w:rFonts w:ascii="Helvetica" w:hAnsi="Helvetica" w:cs="Helvetica"/>
          <w:noProof/>
          <w:lang w:eastAsia="da-DK"/>
        </w:rPr>
        <w:drawing>
          <wp:inline distT="0" distB="0" distL="0" distR="0" wp14:anchorId="4E0BF46A" wp14:editId="40C87994">
            <wp:extent cx="710096" cy="142407"/>
            <wp:effectExtent l="0" t="0" r="127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9394" cy="190397"/>
                    </a:xfrm>
                    <a:prstGeom prst="rect">
                      <a:avLst/>
                    </a:prstGeom>
                    <a:noFill/>
                    <a:ln>
                      <a:noFill/>
                    </a:ln>
                  </pic:spPr>
                </pic:pic>
              </a:graphicData>
            </a:graphic>
          </wp:inline>
        </w:drawing>
      </w:r>
      <w:r w:rsidR="005913DC">
        <w:rPr>
          <w:sz w:val="22"/>
          <w:szCs w:val="22"/>
        </w:rPr>
        <w:t xml:space="preserve">. </w:t>
      </w:r>
      <w:r w:rsidR="006830A9">
        <w:rPr>
          <w:sz w:val="22"/>
          <w:szCs w:val="22"/>
        </w:rPr>
        <w:t>I b</w:t>
      </w:r>
      <w:r w:rsidR="00A2166F">
        <w:rPr>
          <w:sz w:val="22"/>
          <w:szCs w:val="22"/>
        </w:rPr>
        <w:t xml:space="preserve">estyrelsen har </w:t>
      </w:r>
      <w:r w:rsidR="006830A9">
        <w:rPr>
          <w:sz w:val="22"/>
          <w:szCs w:val="22"/>
        </w:rPr>
        <w:t xml:space="preserve">vi </w:t>
      </w:r>
      <w:r w:rsidR="00A2166F">
        <w:rPr>
          <w:sz w:val="22"/>
          <w:szCs w:val="22"/>
        </w:rPr>
        <w:t>drøftet, hvordan</w:t>
      </w:r>
      <w:r w:rsidR="006830A9">
        <w:rPr>
          <w:sz w:val="22"/>
          <w:szCs w:val="22"/>
        </w:rPr>
        <w:t xml:space="preserve"> vi sikrer, at vi håndterer de data, som vi får, på en forsvarlig måde og i overensstemmelse med den nuværende lovgivning. Bestyrelsen har derfor udarbejdet e</w:t>
      </w:r>
      <w:r w:rsidR="002C4AAB">
        <w:rPr>
          <w:sz w:val="22"/>
          <w:szCs w:val="22"/>
        </w:rPr>
        <w:t xml:space="preserve">t udkast til en </w:t>
      </w:r>
      <w:r w:rsidR="006830A9">
        <w:rPr>
          <w:sz w:val="22"/>
          <w:szCs w:val="22"/>
        </w:rPr>
        <w:t xml:space="preserve">forretningsgang, som </w:t>
      </w:r>
      <w:r w:rsidR="002C4AAB">
        <w:rPr>
          <w:sz w:val="22"/>
          <w:szCs w:val="22"/>
        </w:rPr>
        <w:t xml:space="preserve">udsendes inden og på </w:t>
      </w:r>
      <w:r w:rsidR="006830A9">
        <w:rPr>
          <w:sz w:val="22"/>
          <w:szCs w:val="22"/>
        </w:rPr>
        <w:t>forelægges på årets generalforsamling.</w:t>
      </w:r>
    </w:p>
    <w:p w14:paraId="415F8E01" w14:textId="09D79096" w:rsidR="002C4AAB" w:rsidRDefault="002C4AAB" w:rsidP="00E07B57">
      <w:pPr>
        <w:jc w:val="both"/>
        <w:rPr>
          <w:sz w:val="22"/>
          <w:szCs w:val="22"/>
        </w:rPr>
      </w:pPr>
    </w:p>
    <w:p w14:paraId="2DD28443" w14:textId="0028D9E8" w:rsidR="002C4AAB" w:rsidRDefault="002C4AAB" w:rsidP="00E07B57">
      <w:pPr>
        <w:jc w:val="both"/>
        <w:rPr>
          <w:sz w:val="22"/>
          <w:szCs w:val="22"/>
        </w:rPr>
      </w:pPr>
    </w:p>
    <w:p w14:paraId="3A3C4B69" w14:textId="77777777" w:rsidR="002C4AAB" w:rsidRDefault="002C4AAB" w:rsidP="00E07B57">
      <w:pPr>
        <w:jc w:val="both"/>
        <w:rPr>
          <w:sz w:val="22"/>
          <w:szCs w:val="22"/>
        </w:rPr>
      </w:pPr>
    </w:p>
    <w:p w14:paraId="1DC3690B" w14:textId="1E81F1A6" w:rsidR="007C4CB2" w:rsidRDefault="007C4CB2" w:rsidP="00E07B57">
      <w:pPr>
        <w:jc w:val="both"/>
        <w:rPr>
          <w:sz w:val="22"/>
          <w:szCs w:val="22"/>
        </w:rPr>
      </w:pPr>
    </w:p>
    <w:p w14:paraId="3C103749" w14:textId="4B00441C" w:rsidR="005913DC" w:rsidRDefault="005913DC" w:rsidP="005913DC">
      <w:pPr>
        <w:jc w:val="both"/>
        <w:rPr>
          <w:b/>
          <w:sz w:val="22"/>
          <w:szCs w:val="22"/>
        </w:rPr>
      </w:pPr>
      <w:r w:rsidRPr="00E07B57">
        <w:rPr>
          <w:b/>
          <w:sz w:val="22"/>
          <w:szCs w:val="22"/>
        </w:rPr>
        <w:lastRenderedPageBreak/>
        <w:t xml:space="preserve">Vedligeholdelse af </w:t>
      </w:r>
      <w:r>
        <w:rPr>
          <w:b/>
          <w:sz w:val="22"/>
          <w:szCs w:val="22"/>
        </w:rPr>
        <w:t>strandstier og adgangsmuligheder til vandet.</w:t>
      </w:r>
    </w:p>
    <w:p w14:paraId="5D098A68" w14:textId="4C7FB6DB" w:rsidR="005913DC" w:rsidRDefault="005913DC" w:rsidP="005913DC">
      <w:pPr>
        <w:jc w:val="both"/>
        <w:rPr>
          <w:sz w:val="22"/>
          <w:szCs w:val="22"/>
        </w:rPr>
      </w:pPr>
      <w:r w:rsidRPr="005913DC">
        <w:rPr>
          <w:sz w:val="22"/>
          <w:szCs w:val="22"/>
        </w:rPr>
        <w:t>Der er i løbet af året etableret faskiner ved åen i det sydlige område af vores forening</w:t>
      </w:r>
      <w:r>
        <w:rPr>
          <w:sz w:val="22"/>
          <w:szCs w:val="22"/>
        </w:rPr>
        <w:t>, som en kort overgang skabte en fin adgang til vandet</w:t>
      </w:r>
      <w:r w:rsidRPr="005913DC">
        <w:rPr>
          <w:sz w:val="22"/>
          <w:szCs w:val="22"/>
        </w:rPr>
        <w:t xml:space="preserve">.  Men konstruktionen er udført på en måde, så vandet løber uden om disse faskiner. Dette har bestyrelsen forsøgt ændret gennem en kontakt til Jammerbugt Kommune. </w:t>
      </w:r>
    </w:p>
    <w:p w14:paraId="3DD1ED97" w14:textId="77777777" w:rsidR="005913DC" w:rsidRPr="005913DC" w:rsidRDefault="005913DC" w:rsidP="005913DC">
      <w:pPr>
        <w:jc w:val="both"/>
        <w:rPr>
          <w:sz w:val="22"/>
          <w:szCs w:val="22"/>
        </w:rPr>
      </w:pPr>
    </w:p>
    <w:p w14:paraId="1D0093AA" w14:textId="754E1514" w:rsidR="0081390F" w:rsidRDefault="0081390F" w:rsidP="005913DC">
      <w:pPr>
        <w:jc w:val="both"/>
        <w:rPr>
          <w:sz w:val="22"/>
          <w:szCs w:val="22"/>
        </w:rPr>
      </w:pPr>
      <w:r w:rsidRPr="0081390F">
        <w:rPr>
          <w:sz w:val="22"/>
          <w:szCs w:val="22"/>
        </w:rPr>
        <w:t>Ved sti 2 er t</w:t>
      </w:r>
      <w:r w:rsidR="005913DC" w:rsidRPr="0081390F">
        <w:rPr>
          <w:sz w:val="22"/>
          <w:szCs w:val="22"/>
        </w:rPr>
        <w:t xml:space="preserve">rappen til stranden </w:t>
      </w:r>
      <w:r>
        <w:rPr>
          <w:sz w:val="22"/>
          <w:szCs w:val="22"/>
        </w:rPr>
        <w:t>delvist s</w:t>
      </w:r>
      <w:r w:rsidR="005913DC" w:rsidRPr="0081390F">
        <w:rPr>
          <w:sz w:val="22"/>
          <w:szCs w:val="22"/>
        </w:rPr>
        <w:t xml:space="preserve">andet til i forbindelse med vinterens storme. Trappen kan derfor ikke anvendes og i stedet </w:t>
      </w:r>
      <w:r>
        <w:rPr>
          <w:sz w:val="22"/>
          <w:szCs w:val="22"/>
        </w:rPr>
        <w:t xml:space="preserve">foregår </w:t>
      </w:r>
      <w:r w:rsidR="005913DC" w:rsidRPr="0081390F">
        <w:rPr>
          <w:sz w:val="22"/>
          <w:szCs w:val="22"/>
        </w:rPr>
        <w:t xml:space="preserve">adgang til og fra stranden udenom trappen – via klitten. Hermed nedbrydes bevoksningen og klitten blotlægges. Dette medfører forøget sandflugt. </w:t>
      </w:r>
      <w:r>
        <w:rPr>
          <w:sz w:val="22"/>
          <w:szCs w:val="22"/>
        </w:rPr>
        <w:t xml:space="preserve">Bestyrelsen har drøftet, hvad der kan gøres og har blandt andet forespurgt Naturstyrelsen, om der må sættes skilte op, der forbyder færdsel i klitten omkring trappen. Det forudsætter selvfølgelig, at trappen kan bruges. </w:t>
      </w:r>
      <w:r w:rsidR="00C37ADA">
        <w:rPr>
          <w:sz w:val="22"/>
          <w:szCs w:val="22"/>
        </w:rPr>
        <w:t xml:space="preserve">Bestyrelsen er i dialog med Naturstyrelsen om muligheder, der kan forbedre forholdene. </w:t>
      </w:r>
    </w:p>
    <w:p w14:paraId="07369190" w14:textId="537AF743" w:rsidR="00E31AE1" w:rsidRDefault="00E31AE1" w:rsidP="005913DC">
      <w:pPr>
        <w:jc w:val="both"/>
        <w:rPr>
          <w:sz w:val="22"/>
          <w:szCs w:val="22"/>
        </w:rPr>
      </w:pPr>
    </w:p>
    <w:p w14:paraId="22484C2B" w14:textId="49C8F240" w:rsidR="005913DC" w:rsidRDefault="0081390F" w:rsidP="005913DC">
      <w:pPr>
        <w:jc w:val="both"/>
        <w:rPr>
          <w:sz w:val="22"/>
          <w:szCs w:val="22"/>
        </w:rPr>
      </w:pPr>
      <w:r>
        <w:rPr>
          <w:sz w:val="22"/>
          <w:szCs w:val="22"/>
        </w:rPr>
        <w:t xml:space="preserve">Naturstyrelsen har endnu ikke fastlagt en dato for årets klitsyn men har kontaktet os for at høre, hvilken belægning, der ønskes på stierne for at undgå sandflugt. Til dette har </w:t>
      </w:r>
      <w:r w:rsidR="002C4AAB">
        <w:rPr>
          <w:sz w:val="22"/>
          <w:szCs w:val="22"/>
        </w:rPr>
        <w:t xml:space="preserve">vi </w:t>
      </w:r>
      <w:r>
        <w:rPr>
          <w:sz w:val="22"/>
          <w:szCs w:val="22"/>
        </w:rPr>
        <w:t xml:space="preserve">svaret, at </w:t>
      </w:r>
      <w:r w:rsidR="00E31AE1">
        <w:rPr>
          <w:sz w:val="22"/>
          <w:szCs w:val="22"/>
        </w:rPr>
        <w:t xml:space="preserve">vi ønsker, den belægning, der bedst </w:t>
      </w:r>
      <w:r w:rsidR="002C0038">
        <w:rPr>
          <w:sz w:val="22"/>
          <w:szCs w:val="22"/>
        </w:rPr>
        <w:t xml:space="preserve">muligt </w:t>
      </w:r>
      <w:r w:rsidR="00E31AE1">
        <w:rPr>
          <w:sz w:val="22"/>
          <w:szCs w:val="22"/>
        </w:rPr>
        <w:t>forebygger sandflugt.</w:t>
      </w:r>
    </w:p>
    <w:p w14:paraId="718CA7A1" w14:textId="3C07D129" w:rsidR="00E31AE1" w:rsidRDefault="00E31AE1" w:rsidP="005913DC">
      <w:pPr>
        <w:jc w:val="both"/>
        <w:rPr>
          <w:sz w:val="22"/>
          <w:szCs w:val="22"/>
        </w:rPr>
      </w:pPr>
    </w:p>
    <w:p w14:paraId="2808666B" w14:textId="64330D78" w:rsidR="00252C34" w:rsidRDefault="00E31AE1" w:rsidP="00E07B57">
      <w:pPr>
        <w:jc w:val="both"/>
        <w:rPr>
          <w:sz w:val="22"/>
          <w:szCs w:val="22"/>
        </w:rPr>
      </w:pPr>
      <w:r>
        <w:rPr>
          <w:sz w:val="22"/>
          <w:szCs w:val="22"/>
        </w:rPr>
        <w:t>Bestyrelsen har ikke fundet anledning til at drøfte yderligere om adgangsforholdene.</w:t>
      </w:r>
    </w:p>
    <w:p w14:paraId="15989CE6" w14:textId="1AC7D10A" w:rsidR="00E31AE1" w:rsidRDefault="00E31AE1" w:rsidP="00E07B57">
      <w:pPr>
        <w:jc w:val="both"/>
        <w:rPr>
          <w:sz w:val="22"/>
          <w:szCs w:val="22"/>
        </w:rPr>
      </w:pPr>
    </w:p>
    <w:p w14:paraId="7EAB29EC" w14:textId="7D1CE4C2" w:rsidR="00E31AE1" w:rsidRDefault="00E31AE1" w:rsidP="00E07B57">
      <w:pPr>
        <w:jc w:val="both"/>
        <w:rPr>
          <w:b/>
          <w:sz w:val="22"/>
          <w:szCs w:val="22"/>
        </w:rPr>
      </w:pPr>
      <w:r w:rsidRPr="00E31AE1">
        <w:rPr>
          <w:b/>
          <w:sz w:val="22"/>
          <w:szCs w:val="22"/>
        </w:rPr>
        <w:t xml:space="preserve">Opsætning af </w:t>
      </w:r>
      <w:r>
        <w:rPr>
          <w:b/>
          <w:sz w:val="22"/>
          <w:szCs w:val="22"/>
        </w:rPr>
        <w:t>h</w:t>
      </w:r>
      <w:r w:rsidRPr="00E31AE1">
        <w:rPr>
          <w:b/>
          <w:sz w:val="22"/>
          <w:szCs w:val="22"/>
        </w:rPr>
        <w:t>jertestartere</w:t>
      </w:r>
    </w:p>
    <w:p w14:paraId="14EA6E21" w14:textId="3AEEA4C3" w:rsidR="00E31AE1" w:rsidRPr="00E31AE1" w:rsidRDefault="00E31AE1" w:rsidP="00E07B57">
      <w:pPr>
        <w:jc w:val="both"/>
        <w:rPr>
          <w:sz w:val="22"/>
          <w:szCs w:val="22"/>
        </w:rPr>
      </w:pPr>
      <w:r>
        <w:rPr>
          <w:sz w:val="22"/>
          <w:szCs w:val="22"/>
        </w:rPr>
        <w:t>I vejudvalget, som består af repræsentanter fra 5 grundejerforeninger omkring Redningsvejen Nord, har man drøftet opsætning af 2 hjertestartere i området. Årsagen til dette kan tilskrives en situation i 2018, hvor brugen af en hjertestarter ville have været oplagt, hvis den havde været til rådighed. Bestyrelsen finder det meget relevant at der opsættes hjertestartere og har derfor fundet anledning til at foreslå en kontingentforhøjelse, så projektet kan ge</w:t>
      </w:r>
      <w:r w:rsidR="0064443B">
        <w:rPr>
          <w:sz w:val="22"/>
          <w:szCs w:val="22"/>
        </w:rPr>
        <w:t>nn</w:t>
      </w:r>
      <w:r>
        <w:rPr>
          <w:sz w:val="22"/>
          <w:szCs w:val="22"/>
        </w:rPr>
        <w:t>e</w:t>
      </w:r>
      <w:r w:rsidR="0064443B">
        <w:rPr>
          <w:sz w:val="22"/>
          <w:szCs w:val="22"/>
        </w:rPr>
        <w:t>m</w:t>
      </w:r>
      <w:r>
        <w:rPr>
          <w:sz w:val="22"/>
          <w:szCs w:val="22"/>
        </w:rPr>
        <w:t xml:space="preserve">føres. </w:t>
      </w:r>
      <w:r w:rsidR="004E0D33">
        <w:rPr>
          <w:sz w:val="22"/>
          <w:szCs w:val="22"/>
        </w:rPr>
        <w:t>Projektet er dog fortsat i proces og de endelige udgifter ved indkøb, vedligehold samt placering mv er endnu ikke klarlagt</w:t>
      </w:r>
      <w:r w:rsidR="00C37ADA">
        <w:rPr>
          <w:sz w:val="22"/>
          <w:szCs w:val="22"/>
        </w:rPr>
        <w:t>, men ønskes drøftes på generalforsamlingen</w:t>
      </w:r>
      <w:r w:rsidR="004E0D33">
        <w:rPr>
          <w:sz w:val="22"/>
          <w:szCs w:val="22"/>
        </w:rPr>
        <w:t>.</w:t>
      </w:r>
      <w:r w:rsidR="002C4AAB">
        <w:rPr>
          <w:sz w:val="22"/>
          <w:szCs w:val="22"/>
        </w:rPr>
        <w:t xml:space="preserve"> Der er 3 tilbud, som er udsendt til medlemmerne inden Generalforsamlingen.</w:t>
      </w:r>
    </w:p>
    <w:p w14:paraId="21F0BF65" w14:textId="0FCBC03A" w:rsidR="00C24B3F" w:rsidRPr="00E07B57" w:rsidRDefault="00C24B3F" w:rsidP="00E07B57">
      <w:pPr>
        <w:jc w:val="both"/>
        <w:rPr>
          <w:b/>
          <w:sz w:val="22"/>
          <w:szCs w:val="22"/>
        </w:rPr>
      </w:pPr>
    </w:p>
    <w:p w14:paraId="7C13A03C" w14:textId="3C20ED1B" w:rsidR="00C24B3F" w:rsidRDefault="00E31AE1" w:rsidP="00E07B57">
      <w:pPr>
        <w:jc w:val="both"/>
        <w:rPr>
          <w:b/>
          <w:sz w:val="22"/>
          <w:szCs w:val="22"/>
        </w:rPr>
      </w:pPr>
      <w:r>
        <w:rPr>
          <w:b/>
          <w:sz w:val="22"/>
          <w:szCs w:val="22"/>
        </w:rPr>
        <w:t>N</w:t>
      </w:r>
      <w:r w:rsidR="00C24B3F" w:rsidRPr="00E07B57">
        <w:rPr>
          <w:b/>
          <w:sz w:val="22"/>
          <w:szCs w:val="22"/>
        </w:rPr>
        <w:t>yt fra Jam</w:t>
      </w:r>
      <w:r w:rsidR="007B1DC7" w:rsidRPr="00E07B57">
        <w:rPr>
          <w:b/>
          <w:sz w:val="22"/>
          <w:szCs w:val="22"/>
        </w:rPr>
        <w:t xml:space="preserve">merbugt Kommune til grundejerne fra møder i </w:t>
      </w:r>
      <w:r w:rsidR="00C24B3F" w:rsidRPr="00E07B57">
        <w:rPr>
          <w:b/>
          <w:sz w:val="22"/>
          <w:szCs w:val="22"/>
        </w:rPr>
        <w:t>sammenslutningen af sommerhusgrundejerforeninger</w:t>
      </w:r>
      <w:r w:rsidR="007B1DC7" w:rsidRPr="00E07B57">
        <w:rPr>
          <w:b/>
          <w:sz w:val="22"/>
          <w:szCs w:val="22"/>
        </w:rPr>
        <w:t xml:space="preserve"> og bestyrelsen for sammenslutningen </w:t>
      </w:r>
      <w:r w:rsidR="007C4CB2" w:rsidRPr="00E07B57">
        <w:rPr>
          <w:b/>
          <w:sz w:val="22"/>
          <w:szCs w:val="22"/>
        </w:rPr>
        <w:t>og Jammerbugt Kommune</w:t>
      </w:r>
      <w:r w:rsidR="00C24B3F" w:rsidRPr="00E07B57">
        <w:rPr>
          <w:b/>
          <w:sz w:val="22"/>
          <w:szCs w:val="22"/>
        </w:rPr>
        <w:t>/</w:t>
      </w:r>
      <w:r w:rsidR="007B1DC7" w:rsidRPr="00E07B57">
        <w:rPr>
          <w:b/>
          <w:sz w:val="22"/>
          <w:szCs w:val="22"/>
        </w:rPr>
        <w:t>Det</w:t>
      </w:r>
      <w:r w:rsidR="000432F7" w:rsidRPr="00E07B57">
        <w:rPr>
          <w:b/>
          <w:sz w:val="22"/>
          <w:szCs w:val="22"/>
        </w:rPr>
        <w:t xml:space="preserve"> årlige formandsmøde</w:t>
      </w:r>
      <w:r w:rsidR="00B15A97">
        <w:rPr>
          <w:b/>
          <w:sz w:val="22"/>
          <w:szCs w:val="22"/>
        </w:rPr>
        <w:t>:</w:t>
      </w:r>
    </w:p>
    <w:p w14:paraId="7FE3F316" w14:textId="66F186E7" w:rsidR="00B15A97" w:rsidRDefault="00B15A97" w:rsidP="00E07B57">
      <w:pPr>
        <w:jc w:val="both"/>
        <w:rPr>
          <w:b/>
          <w:sz w:val="22"/>
          <w:szCs w:val="22"/>
        </w:rPr>
      </w:pPr>
    </w:p>
    <w:p w14:paraId="5AD14C1E" w14:textId="46A49FCF" w:rsidR="00B15A97" w:rsidRDefault="00B15A97" w:rsidP="00E07B57">
      <w:pPr>
        <w:jc w:val="both"/>
        <w:rPr>
          <w:b/>
          <w:sz w:val="22"/>
          <w:szCs w:val="22"/>
        </w:rPr>
      </w:pPr>
      <w:r>
        <w:rPr>
          <w:b/>
          <w:sz w:val="22"/>
          <w:szCs w:val="22"/>
        </w:rPr>
        <w:t>Generalforsamling i sammenslutningen af sommerhusejerforeninger den 6. april 2019</w:t>
      </w:r>
    </w:p>
    <w:p w14:paraId="6FFC0667" w14:textId="6753A856" w:rsidR="00B15A97" w:rsidRDefault="002C0038" w:rsidP="00E07B57">
      <w:pPr>
        <w:jc w:val="both"/>
        <w:rPr>
          <w:sz w:val="22"/>
          <w:szCs w:val="22"/>
        </w:rPr>
      </w:pPr>
      <w:r w:rsidRPr="00BF6EAC">
        <w:rPr>
          <w:sz w:val="22"/>
          <w:szCs w:val="22"/>
        </w:rPr>
        <w:t xml:space="preserve">Her har vi udvalgt de punkter, som </w:t>
      </w:r>
      <w:r w:rsidR="002C4AAB">
        <w:rPr>
          <w:sz w:val="22"/>
          <w:szCs w:val="22"/>
        </w:rPr>
        <w:t xml:space="preserve">vi </w:t>
      </w:r>
      <w:r w:rsidRPr="00BF6EAC">
        <w:rPr>
          <w:sz w:val="22"/>
          <w:szCs w:val="22"/>
        </w:rPr>
        <w:t>gerne vil trække frem. Alle kan læse</w:t>
      </w:r>
      <w:r w:rsidR="00BF6EAC" w:rsidRPr="00BF6EAC">
        <w:rPr>
          <w:sz w:val="22"/>
          <w:szCs w:val="22"/>
        </w:rPr>
        <w:t xml:space="preserve"> </w:t>
      </w:r>
      <w:r w:rsidRPr="00BF6EAC">
        <w:rPr>
          <w:sz w:val="22"/>
          <w:szCs w:val="22"/>
        </w:rPr>
        <w:t>referat på</w:t>
      </w:r>
      <w:r w:rsidR="00BF6EAC">
        <w:rPr>
          <w:sz w:val="22"/>
          <w:szCs w:val="22"/>
        </w:rPr>
        <w:t xml:space="preserve"> </w:t>
      </w:r>
      <w:r w:rsidR="00940153">
        <w:rPr>
          <w:sz w:val="22"/>
          <w:szCs w:val="22"/>
        </w:rPr>
        <w:t xml:space="preserve">foreningens </w:t>
      </w:r>
      <w:r w:rsidR="00BF6EAC">
        <w:rPr>
          <w:sz w:val="22"/>
          <w:szCs w:val="22"/>
        </w:rPr>
        <w:t xml:space="preserve">hjemmeside, hvor referaterne fra møderne </w:t>
      </w:r>
      <w:r w:rsidR="0064443B">
        <w:rPr>
          <w:sz w:val="22"/>
          <w:szCs w:val="22"/>
        </w:rPr>
        <w:t>er tilgængelige</w:t>
      </w:r>
      <w:r w:rsidR="00BF6EAC">
        <w:rPr>
          <w:sz w:val="22"/>
          <w:szCs w:val="22"/>
        </w:rPr>
        <w:t xml:space="preserve">. Det følgende </w:t>
      </w:r>
      <w:r w:rsidR="002C4AAB">
        <w:rPr>
          <w:sz w:val="22"/>
          <w:szCs w:val="22"/>
        </w:rPr>
        <w:t xml:space="preserve">(kursiverede) </w:t>
      </w:r>
      <w:r w:rsidR="00BF6EAC">
        <w:rPr>
          <w:sz w:val="22"/>
          <w:szCs w:val="22"/>
        </w:rPr>
        <w:t>er kopieret fra referatet.</w:t>
      </w:r>
    </w:p>
    <w:p w14:paraId="2F9133F5" w14:textId="77777777"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Affaldshåndtering: Der er ny national affaldsplan på vej for at kommunerne kan nå målet om 50 pct. genanvendelse i 2022. Jammerbugt Forsyning vil formentlig fortsætte samarbejdet med Aalborg kommune og RenoNord. P.t. overvejes løsning med farvede affaldsposer.  Bliver det løsningen må vi forvente, at der skal containere i alle sommerhuse.  Til gengæld vil vi kunne undgå flere containere på hver grund og forskellige tunge renovationsvogne. </w:t>
      </w:r>
    </w:p>
    <w:p w14:paraId="70831A03" w14:textId="6B373CF1"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 xml:space="preserve">Stofa og Internet. Det har givet utilfredshed i mange grundejerforeninger, at takster er steget, og at løsning med dvale om vinteren ikke blev meldt ordentligt ud. Vi skrev ud til foreningerne, da Stofas ændrede vilkår var kendte. Vi er bekendt med, at nogle foreninger undersøger alternativer og har skrevet ud til alle foreninger, og at You See udvider deres løsning, der bygger på telefonnettet. Vi fik med meget kort varsel indbydelse til deltagelse i møde vedr. Bredbåndspuljen, som vi udsendte. Os bekendt fik Nordjylland ikke del </w:t>
      </w:r>
      <w:r w:rsidRPr="006231DC">
        <w:rPr>
          <w:rFonts w:asciiTheme="minorHAnsi" w:hAnsiTheme="minorHAnsi" w:cstheme="minorHAnsi"/>
          <w:i/>
          <w:color w:val="000000"/>
          <w:sz w:val="22"/>
          <w:szCs w:val="22"/>
        </w:rPr>
        <w:lastRenderedPageBreak/>
        <w:t xml:space="preserve">i puljen. I eftersommeren fusionerede </w:t>
      </w:r>
      <w:r w:rsidR="0064443B" w:rsidRPr="006231DC">
        <w:rPr>
          <w:rFonts w:asciiTheme="minorHAnsi" w:hAnsiTheme="minorHAnsi" w:cstheme="minorHAnsi"/>
          <w:i/>
          <w:color w:val="000000"/>
          <w:sz w:val="22"/>
          <w:szCs w:val="22"/>
        </w:rPr>
        <w:t>En</w:t>
      </w:r>
      <w:r w:rsidR="0064443B">
        <w:rPr>
          <w:rFonts w:asciiTheme="minorHAnsi" w:hAnsiTheme="minorHAnsi" w:cstheme="minorHAnsi"/>
          <w:i/>
          <w:color w:val="000000"/>
          <w:sz w:val="22"/>
          <w:szCs w:val="22"/>
        </w:rPr>
        <w:t>ii</w:t>
      </w:r>
      <w:r w:rsidR="0064443B" w:rsidRPr="006231DC">
        <w:rPr>
          <w:rFonts w:asciiTheme="minorHAnsi" w:hAnsiTheme="minorHAnsi" w:cstheme="minorHAnsi"/>
          <w:i/>
          <w:color w:val="000000"/>
          <w:sz w:val="22"/>
          <w:szCs w:val="22"/>
        </w:rPr>
        <w:t>g</w:t>
      </w:r>
      <w:r w:rsidRPr="006231DC">
        <w:rPr>
          <w:rFonts w:asciiTheme="minorHAnsi" w:hAnsiTheme="minorHAnsi" w:cstheme="minorHAnsi"/>
          <w:i/>
          <w:color w:val="000000"/>
          <w:sz w:val="22"/>
          <w:szCs w:val="22"/>
        </w:rPr>
        <w:t xml:space="preserve"> og SE. Det bringer Bredbånd Nord og Stofa sammen. Knud Jørgensen er nyvalgt medlem af SEs repræsentantskab og følger udviklingen.</w:t>
      </w:r>
    </w:p>
    <w:p w14:paraId="7089E763" w14:textId="77777777"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Jægerforbundet undersøger, om der er bestand af mårhund i sommerhusområderne, samt hjælpe med bekæmpelse.</w:t>
      </w:r>
    </w:p>
    <w:p w14:paraId="757EBC5E" w14:textId="77777777"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På det årlige møde med kommunen aftaltes, at der i år på formandsmødet 29. maj 2019 sættes fokus på kystbeskyttelse/klimatilpasning, indbrudssikring og renovation.</w:t>
      </w:r>
    </w:p>
    <w:p w14:paraId="1A0D68A6" w14:textId="77777777"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Vi drøftede koordinering af oprydningsdage. Kommunen samarbejder med Hold Danmark Rent, der bliver 5. maj 2019, og kommunen vil indbyde foreningerne til at deltage. Varslet vil forhåbentligt blive bedre i fremtiden.</w:t>
      </w:r>
    </w:p>
    <w:p w14:paraId="4CC0076E" w14:textId="567F3011" w:rsidR="002C0038" w:rsidRPr="006231DC" w:rsidRDefault="002C0038" w:rsidP="002C0038">
      <w:pPr>
        <w:pStyle w:val="NormalWeb"/>
        <w:rPr>
          <w:rFonts w:asciiTheme="minorHAnsi" w:hAnsiTheme="minorHAnsi" w:cstheme="minorHAnsi"/>
          <w:i/>
          <w:color w:val="000000"/>
          <w:sz w:val="22"/>
          <w:szCs w:val="22"/>
        </w:rPr>
      </w:pPr>
      <w:r w:rsidRPr="006231DC">
        <w:rPr>
          <w:rFonts w:asciiTheme="minorHAnsi" w:hAnsiTheme="minorHAnsi" w:cstheme="minorHAnsi"/>
          <w:i/>
          <w:color w:val="000000"/>
          <w:sz w:val="22"/>
          <w:szCs w:val="22"/>
        </w:rPr>
        <w:t>Det rekreative stinet mellem Blokhus og Vorupør skal udbygges (Vestkystsporet)</w:t>
      </w:r>
      <w:r w:rsidR="0064443B">
        <w:rPr>
          <w:rFonts w:asciiTheme="minorHAnsi" w:hAnsiTheme="minorHAnsi" w:cstheme="minorHAnsi"/>
          <w:i/>
          <w:color w:val="000000"/>
          <w:sz w:val="22"/>
          <w:szCs w:val="22"/>
        </w:rPr>
        <w:t>.</w:t>
      </w:r>
    </w:p>
    <w:p w14:paraId="294BEDCC" w14:textId="7FF8CA56" w:rsidR="00E31AE1" w:rsidRPr="00E07B57" w:rsidRDefault="00E31AE1" w:rsidP="00E07B57">
      <w:pPr>
        <w:jc w:val="both"/>
        <w:rPr>
          <w:sz w:val="22"/>
          <w:szCs w:val="22"/>
        </w:rPr>
      </w:pPr>
      <w:r>
        <w:rPr>
          <w:b/>
          <w:sz w:val="22"/>
          <w:szCs w:val="22"/>
        </w:rPr>
        <w:t>Det årlige formand</w:t>
      </w:r>
      <w:r w:rsidR="004E0D33">
        <w:rPr>
          <w:b/>
          <w:sz w:val="22"/>
          <w:szCs w:val="22"/>
        </w:rPr>
        <w:t>s</w:t>
      </w:r>
      <w:r>
        <w:rPr>
          <w:b/>
          <w:sz w:val="22"/>
          <w:szCs w:val="22"/>
        </w:rPr>
        <w:t>mø</w:t>
      </w:r>
      <w:r w:rsidR="004E0D33">
        <w:rPr>
          <w:b/>
          <w:sz w:val="22"/>
          <w:szCs w:val="22"/>
        </w:rPr>
        <w:t>d</w:t>
      </w:r>
      <w:r>
        <w:rPr>
          <w:b/>
          <w:sz w:val="22"/>
          <w:szCs w:val="22"/>
        </w:rPr>
        <w:t>e</w:t>
      </w:r>
      <w:r w:rsidR="00B15A97">
        <w:rPr>
          <w:b/>
          <w:sz w:val="22"/>
          <w:szCs w:val="22"/>
        </w:rPr>
        <w:t xml:space="preserve"> den 29. maj 2019</w:t>
      </w:r>
    </w:p>
    <w:p w14:paraId="6D55770E" w14:textId="2A45FF4A" w:rsidR="00940153" w:rsidRDefault="004E0D33" w:rsidP="00E07B57">
      <w:pPr>
        <w:jc w:val="both"/>
        <w:rPr>
          <w:sz w:val="22"/>
          <w:szCs w:val="22"/>
        </w:rPr>
      </w:pPr>
      <w:r>
        <w:rPr>
          <w:sz w:val="22"/>
          <w:szCs w:val="22"/>
        </w:rPr>
        <w:t xml:space="preserve">Det årlige formandsmøde afholdes først efter generalforsamlingen. </w:t>
      </w:r>
      <w:r w:rsidR="00940153">
        <w:rPr>
          <w:sz w:val="22"/>
          <w:szCs w:val="22"/>
        </w:rPr>
        <w:t xml:space="preserve">Den endelige dagorden er sendt til bestyrelsen til den 16. maj, og dagordenen er udsendt til alle foreningens medlemmer. Referatet vil også være tilgængeligt på vores hjemmeside. Hovedpunkterne er </w:t>
      </w:r>
    </w:p>
    <w:p w14:paraId="65B9EE1D" w14:textId="77777777" w:rsidR="00940153" w:rsidRDefault="00940153" w:rsidP="00E07B57">
      <w:pPr>
        <w:jc w:val="both"/>
        <w:rPr>
          <w:sz w:val="22"/>
          <w:szCs w:val="22"/>
        </w:rPr>
      </w:pPr>
    </w:p>
    <w:p w14:paraId="02E77A57" w14:textId="77777777" w:rsidR="002C0038" w:rsidRPr="002C0038" w:rsidRDefault="004E0D33" w:rsidP="002C0038">
      <w:pPr>
        <w:pStyle w:val="Listeafsnit"/>
        <w:numPr>
          <w:ilvl w:val="0"/>
          <w:numId w:val="2"/>
        </w:numPr>
        <w:jc w:val="both"/>
        <w:rPr>
          <w:i/>
          <w:sz w:val="22"/>
          <w:szCs w:val="22"/>
        </w:rPr>
      </w:pPr>
      <w:r w:rsidRPr="002C0038">
        <w:rPr>
          <w:i/>
          <w:sz w:val="22"/>
          <w:szCs w:val="22"/>
        </w:rPr>
        <w:t>Politiet om indbrudssikring</w:t>
      </w:r>
    </w:p>
    <w:p w14:paraId="2956CE1D" w14:textId="77777777" w:rsidR="00940153" w:rsidRDefault="004E0D33" w:rsidP="00940153">
      <w:pPr>
        <w:pStyle w:val="Listeafsnit"/>
        <w:numPr>
          <w:ilvl w:val="0"/>
          <w:numId w:val="2"/>
        </w:numPr>
        <w:jc w:val="both"/>
        <w:rPr>
          <w:i/>
          <w:sz w:val="22"/>
          <w:szCs w:val="22"/>
        </w:rPr>
      </w:pPr>
      <w:r w:rsidRPr="002C0038">
        <w:rPr>
          <w:i/>
          <w:sz w:val="22"/>
          <w:szCs w:val="22"/>
        </w:rPr>
        <w:t xml:space="preserve">Kystbeskyttelse og </w:t>
      </w:r>
      <w:r w:rsidRPr="00940153">
        <w:rPr>
          <w:i/>
          <w:sz w:val="22"/>
          <w:szCs w:val="22"/>
        </w:rPr>
        <w:t>planer for klimatilpasnin</w:t>
      </w:r>
      <w:r w:rsidR="00940153">
        <w:rPr>
          <w:i/>
          <w:sz w:val="22"/>
          <w:szCs w:val="22"/>
        </w:rPr>
        <w:t>g</w:t>
      </w:r>
    </w:p>
    <w:p w14:paraId="0F7772C3" w14:textId="473C9C3F" w:rsidR="0019047F" w:rsidRDefault="00940153" w:rsidP="00940153">
      <w:pPr>
        <w:pStyle w:val="Listeafsnit"/>
        <w:numPr>
          <w:ilvl w:val="0"/>
          <w:numId w:val="2"/>
        </w:numPr>
        <w:jc w:val="both"/>
        <w:rPr>
          <w:i/>
          <w:sz w:val="22"/>
          <w:szCs w:val="22"/>
        </w:rPr>
      </w:pPr>
      <w:r>
        <w:rPr>
          <w:i/>
          <w:sz w:val="22"/>
          <w:szCs w:val="22"/>
        </w:rPr>
        <w:t>R</w:t>
      </w:r>
      <w:r w:rsidR="004E0D33" w:rsidRPr="00940153">
        <w:rPr>
          <w:i/>
          <w:sz w:val="22"/>
          <w:szCs w:val="22"/>
        </w:rPr>
        <w:t>enovationsordning.</w:t>
      </w:r>
    </w:p>
    <w:p w14:paraId="7B42F1C7" w14:textId="5275AA14" w:rsidR="00940153" w:rsidRPr="00940153" w:rsidRDefault="00940153" w:rsidP="00940153">
      <w:pPr>
        <w:ind w:left="360"/>
        <w:jc w:val="both"/>
        <w:rPr>
          <w:i/>
          <w:sz w:val="22"/>
          <w:szCs w:val="22"/>
        </w:rPr>
      </w:pPr>
      <w:r w:rsidRPr="00940153">
        <w:rPr>
          <w:i/>
          <w:sz w:val="22"/>
          <w:szCs w:val="22"/>
        </w:rPr>
        <w:t xml:space="preserve">Indkomne forslag </w:t>
      </w:r>
      <w:r>
        <w:rPr>
          <w:i/>
          <w:sz w:val="22"/>
          <w:szCs w:val="22"/>
        </w:rPr>
        <w:t xml:space="preserve">fra bestyrelser omhandler </w:t>
      </w:r>
      <w:r w:rsidRPr="00940153">
        <w:rPr>
          <w:i/>
          <w:sz w:val="22"/>
          <w:szCs w:val="22"/>
        </w:rPr>
        <w:t xml:space="preserve">Beredskabsplan i forbindelse med evakuering og </w:t>
      </w:r>
      <w:r>
        <w:rPr>
          <w:i/>
          <w:sz w:val="22"/>
          <w:szCs w:val="22"/>
        </w:rPr>
        <w:t>T</w:t>
      </w:r>
      <w:r w:rsidRPr="00940153">
        <w:rPr>
          <w:i/>
          <w:sz w:val="22"/>
          <w:szCs w:val="22"/>
        </w:rPr>
        <w:t>idsplan of nye lokalplaner</w:t>
      </w:r>
    </w:p>
    <w:p w14:paraId="221AF012" w14:textId="77777777" w:rsidR="002C0038" w:rsidRDefault="002C0038" w:rsidP="004E0D33">
      <w:pPr>
        <w:jc w:val="both"/>
        <w:rPr>
          <w:sz w:val="22"/>
          <w:szCs w:val="22"/>
        </w:rPr>
      </w:pPr>
    </w:p>
    <w:p w14:paraId="293EBEA1" w14:textId="3F5FD04A" w:rsidR="004E0D33" w:rsidRDefault="004E0D33" w:rsidP="004E0D33">
      <w:pPr>
        <w:jc w:val="both"/>
        <w:rPr>
          <w:sz w:val="22"/>
          <w:szCs w:val="22"/>
        </w:rPr>
      </w:pPr>
      <w:r>
        <w:rPr>
          <w:sz w:val="22"/>
          <w:szCs w:val="22"/>
        </w:rPr>
        <w:t>Vi vil samtidig søge at få en opfølgning på emner fra 2018, som bl.a</w:t>
      </w:r>
      <w:r w:rsidR="00940153">
        <w:rPr>
          <w:sz w:val="22"/>
          <w:szCs w:val="22"/>
        </w:rPr>
        <w:t>.</w:t>
      </w:r>
      <w:r>
        <w:rPr>
          <w:sz w:val="22"/>
          <w:szCs w:val="22"/>
        </w:rPr>
        <w:t xml:space="preserve"> var </w:t>
      </w:r>
    </w:p>
    <w:p w14:paraId="3603A897" w14:textId="070AAB71" w:rsidR="004E0D33" w:rsidRPr="004E0D33" w:rsidRDefault="004E0D33" w:rsidP="004E0D33">
      <w:pPr>
        <w:pStyle w:val="Listeafsnit"/>
        <w:numPr>
          <w:ilvl w:val="0"/>
          <w:numId w:val="1"/>
        </w:numPr>
        <w:jc w:val="both"/>
        <w:rPr>
          <w:sz w:val="22"/>
          <w:szCs w:val="22"/>
        </w:rPr>
      </w:pPr>
      <w:r w:rsidRPr="004E0D33">
        <w:rPr>
          <w:i/>
          <w:sz w:val="22"/>
          <w:szCs w:val="22"/>
        </w:rPr>
        <w:t>Ren strand og klit og de initiativer, som ligger der, fx mht</w:t>
      </w:r>
      <w:r w:rsidR="00940153">
        <w:rPr>
          <w:i/>
          <w:sz w:val="22"/>
          <w:szCs w:val="22"/>
        </w:rPr>
        <w:t>.</w:t>
      </w:r>
      <w:r w:rsidRPr="004E0D33">
        <w:rPr>
          <w:i/>
          <w:sz w:val="22"/>
          <w:szCs w:val="22"/>
        </w:rPr>
        <w:t xml:space="preserve"> støtte til grundejerforeningernes initiativer fx mht. Indsamling af affald</w:t>
      </w:r>
      <w:r w:rsidR="00C03AD2">
        <w:rPr>
          <w:i/>
          <w:sz w:val="22"/>
          <w:szCs w:val="22"/>
        </w:rPr>
        <w:t xml:space="preserve">. </w:t>
      </w:r>
      <w:r w:rsidR="00C03AD2" w:rsidRPr="00E07B57">
        <w:rPr>
          <w:i/>
          <w:sz w:val="22"/>
          <w:szCs w:val="22"/>
        </w:rPr>
        <w:t xml:space="preserve">Kommunen ved Carsten Frisk står til rådighed. Man kan også læse her fra Naturstyrelsen via fødevare- og miljøstyrelsen: </w:t>
      </w:r>
      <w:hyperlink r:id="rId8" w:history="1">
        <w:r w:rsidR="00C03AD2" w:rsidRPr="00E07B57">
          <w:rPr>
            <w:rStyle w:val="Hyperlink"/>
            <w:i/>
            <w:sz w:val="22"/>
            <w:szCs w:val="22"/>
          </w:rPr>
          <w:t>www.mst.dk</w:t>
        </w:r>
      </w:hyperlink>
    </w:p>
    <w:p w14:paraId="45677283" w14:textId="77777777" w:rsidR="004E0D33" w:rsidRPr="00E07B57" w:rsidRDefault="004E0D33" w:rsidP="004E0D33">
      <w:pPr>
        <w:jc w:val="both"/>
        <w:rPr>
          <w:i/>
          <w:sz w:val="22"/>
          <w:szCs w:val="22"/>
        </w:rPr>
      </w:pPr>
    </w:p>
    <w:p w14:paraId="2CA0D446" w14:textId="3F04EBF9" w:rsidR="004E0D33" w:rsidRPr="004E0D33" w:rsidRDefault="004E0D33" w:rsidP="004E0D33">
      <w:pPr>
        <w:pStyle w:val="Listeafsnit"/>
        <w:numPr>
          <w:ilvl w:val="0"/>
          <w:numId w:val="1"/>
        </w:numPr>
        <w:jc w:val="both"/>
        <w:rPr>
          <w:i/>
          <w:sz w:val="22"/>
          <w:szCs w:val="22"/>
        </w:rPr>
      </w:pPr>
      <w:r w:rsidRPr="004E0D33">
        <w:rPr>
          <w:i/>
          <w:sz w:val="22"/>
          <w:szCs w:val="22"/>
        </w:rPr>
        <w:t>Destinationsprojektet Blokhus – Løkke</w:t>
      </w:r>
      <w:r w:rsidR="00C03AD2">
        <w:rPr>
          <w:i/>
          <w:sz w:val="22"/>
          <w:szCs w:val="22"/>
        </w:rPr>
        <w:t>n</w:t>
      </w:r>
    </w:p>
    <w:p w14:paraId="472808DD" w14:textId="4ADE5816" w:rsidR="004E0D33" w:rsidRDefault="004E0D33" w:rsidP="00E07B57">
      <w:pPr>
        <w:jc w:val="both"/>
        <w:rPr>
          <w:sz w:val="22"/>
          <w:szCs w:val="22"/>
        </w:rPr>
      </w:pPr>
    </w:p>
    <w:p w14:paraId="06C1E42B" w14:textId="5D765679" w:rsidR="0019047F" w:rsidRDefault="0019047F" w:rsidP="004E0D33">
      <w:pPr>
        <w:pStyle w:val="Listeafsnit"/>
        <w:numPr>
          <w:ilvl w:val="0"/>
          <w:numId w:val="1"/>
        </w:numPr>
        <w:jc w:val="both"/>
        <w:rPr>
          <w:i/>
          <w:sz w:val="22"/>
          <w:szCs w:val="22"/>
        </w:rPr>
      </w:pPr>
      <w:r w:rsidRPr="004E0D33">
        <w:rPr>
          <w:i/>
          <w:sz w:val="22"/>
          <w:szCs w:val="22"/>
        </w:rPr>
        <w:t>Kyst og kystanalyse</w:t>
      </w:r>
    </w:p>
    <w:p w14:paraId="7A6BFDE1" w14:textId="77777777" w:rsidR="00C03AD2" w:rsidRPr="00C03AD2" w:rsidRDefault="00C03AD2" w:rsidP="00C03AD2">
      <w:pPr>
        <w:pStyle w:val="Listeafsnit"/>
        <w:rPr>
          <w:i/>
          <w:sz w:val="22"/>
          <w:szCs w:val="22"/>
        </w:rPr>
      </w:pPr>
    </w:p>
    <w:p w14:paraId="1FE04962" w14:textId="7D93BE4B" w:rsidR="00C03AD2" w:rsidRPr="00C03AD2" w:rsidRDefault="00C03AD2" w:rsidP="00C03AD2">
      <w:pPr>
        <w:jc w:val="both"/>
        <w:rPr>
          <w:sz w:val="22"/>
          <w:szCs w:val="22"/>
        </w:rPr>
      </w:pPr>
      <w:r>
        <w:rPr>
          <w:sz w:val="22"/>
          <w:szCs w:val="22"/>
        </w:rPr>
        <w:t>Efter mødet og når der foreligger et referat</w:t>
      </w:r>
      <w:r w:rsidR="00BF6EAC">
        <w:rPr>
          <w:sz w:val="22"/>
          <w:szCs w:val="22"/>
        </w:rPr>
        <w:t>, sender bestyrelsen det ud</w:t>
      </w:r>
      <w:r>
        <w:rPr>
          <w:sz w:val="22"/>
          <w:szCs w:val="22"/>
        </w:rPr>
        <w:t xml:space="preserve"> til alle i grundejerforeneingen.</w:t>
      </w:r>
    </w:p>
    <w:p w14:paraId="169C6D04" w14:textId="77777777" w:rsidR="004E0D33" w:rsidRPr="006231DC" w:rsidRDefault="004E0D33" w:rsidP="004E0D33">
      <w:pPr>
        <w:jc w:val="both"/>
        <w:rPr>
          <w:b/>
          <w:sz w:val="22"/>
          <w:szCs w:val="22"/>
        </w:rPr>
      </w:pPr>
    </w:p>
    <w:p w14:paraId="7A639870" w14:textId="6291133D" w:rsidR="004E0D33" w:rsidRPr="006231DC" w:rsidRDefault="004E0D33" w:rsidP="004E0D33">
      <w:pPr>
        <w:jc w:val="both"/>
        <w:rPr>
          <w:b/>
          <w:sz w:val="22"/>
          <w:szCs w:val="22"/>
        </w:rPr>
      </w:pPr>
      <w:r w:rsidRPr="006231DC">
        <w:rPr>
          <w:b/>
          <w:sz w:val="22"/>
          <w:szCs w:val="22"/>
        </w:rPr>
        <w:t xml:space="preserve">Som afslutning på årsberetningen ønsker bestyrelsen alle en god sommer og minder om, at </w:t>
      </w:r>
      <w:r w:rsidR="00C03AD2" w:rsidRPr="006231DC">
        <w:rPr>
          <w:b/>
          <w:sz w:val="22"/>
          <w:szCs w:val="22"/>
        </w:rPr>
        <w:t>d</w:t>
      </w:r>
      <w:r w:rsidRPr="006231DC">
        <w:rPr>
          <w:b/>
          <w:sz w:val="22"/>
          <w:szCs w:val="22"/>
        </w:rPr>
        <w:t xml:space="preserve">er er gode huskeregler på Kommunens og Beredskabsstyrelsens hjemmeside om </w:t>
      </w:r>
      <w:r w:rsidR="00C03AD2" w:rsidRPr="006231DC">
        <w:rPr>
          <w:b/>
          <w:sz w:val="22"/>
          <w:szCs w:val="22"/>
        </w:rPr>
        <w:t>brandbekæmpelse</w:t>
      </w:r>
      <w:r w:rsidRPr="006231DC">
        <w:rPr>
          <w:b/>
          <w:sz w:val="22"/>
          <w:szCs w:val="22"/>
        </w:rPr>
        <w:t xml:space="preserve">, herunder blandt andet at </w:t>
      </w:r>
      <w:r w:rsidR="00C03AD2" w:rsidRPr="006231DC">
        <w:rPr>
          <w:b/>
          <w:sz w:val="22"/>
          <w:szCs w:val="22"/>
        </w:rPr>
        <w:t xml:space="preserve">det med at </w:t>
      </w:r>
      <w:r w:rsidRPr="006231DC">
        <w:rPr>
          <w:b/>
          <w:sz w:val="22"/>
          <w:szCs w:val="22"/>
        </w:rPr>
        <w:t>fjerne al kvas, at have en branddasker hængende samt en haveslange, der er så lang, at den kan nå rundt om grunden eller</w:t>
      </w:r>
      <w:r w:rsidR="00C03AD2" w:rsidRPr="006231DC">
        <w:rPr>
          <w:b/>
          <w:sz w:val="22"/>
          <w:szCs w:val="22"/>
        </w:rPr>
        <w:t xml:space="preserve"> i hvert fald</w:t>
      </w:r>
      <w:r w:rsidRPr="006231DC">
        <w:rPr>
          <w:b/>
          <w:sz w:val="22"/>
          <w:szCs w:val="22"/>
        </w:rPr>
        <w:t xml:space="preserve"> huset.</w:t>
      </w:r>
    </w:p>
    <w:p w14:paraId="25AFB70C" w14:textId="166358D5" w:rsidR="00C24B3F" w:rsidRPr="00E07B57" w:rsidRDefault="00C24B3F" w:rsidP="00E07B57">
      <w:pPr>
        <w:jc w:val="both"/>
        <w:rPr>
          <w:rFonts w:ascii="Calibri" w:eastAsia="Times New Roman" w:hAnsi="Calibri" w:cs="Calibri"/>
          <w:color w:val="000000"/>
          <w:sz w:val="22"/>
          <w:szCs w:val="22"/>
          <w:lang w:eastAsia="da-DK"/>
        </w:rPr>
      </w:pPr>
    </w:p>
    <w:p w14:paraId="6C8023F2" w14:textId="0AEFF3A1" w:rsidR="00E07B57" w:rsidRPr="00E07B57" w:rsidRDefault="00E07B57" w:rsidP="00E07B57">
      <w:pPr>
        <w:jc w:val="both"/>
        <w:rPr>
          <w:sz w:val="22"/>
          <w:szCs w:val="22"/>
        </w:rPr>
      </w:pPr>
    </w:p>
    <w:p w14:paraId="32620C94" w14:textId="6F0B31FF" w:rsidR="00E07B57" w:rsidRPr="00E07B57" w:rsidRDefault="00E07B57" w:rsidP="00E07B57">
      <w:pPr>
        <w:jc w:val="both"/>
        <w:rPr>
          <w:sz w:val="22"/>
          <w:szCs w:val="22"/>
        </w:rPr>
      </w:pPr>
      <w:r w:rsidRPr="00E07B57">
        <w:rPr>
          <w:sz w:val="22"/>
          <w:szCs w:val="22"/>
        </w:rPr>
        <w:t xml:space="preserve">Løkken den </w:t>
      </w:r>
      <w:r w:rsidR="002C4AAB">
        <w:rPr>
          <w:sz w:val="22"/>
          <w:szCs w:val="22"/>
        </w:rPr>
        <w:t>20</w:t>
      </w:r>
      <w:bookmarkStart w:id="0" w:name="_GoBack"/>
      <w:bookmarkEnd w:id="0"/>
      <w:r w:rsidRPr="00E07B57">
        <w:rPr>
          <w:sz w:val="22"/>
          <w:szCs w:val="22"/>
        </w:rPr>
        <w:t>. maj 201</w:t>
      </w:r>
      <w:r w:rsidR="004E0D33">
        <w:rPr>
          <w:sz w:val="22"/>
          <w:szCs w:val="22"/>
        </w:rPr>
        <w:t>9</w:t>
      </w:r>
    </w:p>
    <w:p w14:paraId="568EF2CF" w14:textId="260288BA" w:rsidR="0022711D" w:rsidRPr="00E07B57" w:rsidRDefault="00E07B57" w:rsidP="00E07B57">
      <w:pPr>
        <w:jc w:val="both"/>
        <w:rPr>
          <w:sz w:val="22"/>
          <w:szCs w:val="22"/>
        </w:rPr>
      </w:pPr>
      <w:r w:rsidRPr="00E07B57">
        <w:rPr>
          <w:sz w:val="22"/>
          <w:szCs w:val="22"/>
        </w:rPr>
        <w:t>Aase Møller</w:t>
      </w:r>
      <w:r w:rsidR="00C97EAB">
        <w:rPr>
          <w:sz w:val="22"/>
          <w:szCs w:val="22"/>
        </w:rPr>
        <w:t>, formand</w:t>
      </w:r>
    </w:p>
    <w:p w14:paraId="0B5A26A9" w14:textId="77777777" w:rsidR="0022711D" w:rsidRPr="00E07B57" w:rsidRDefault="0022711D" w:rsidP="00E07B57">
      <w:pPr>
        <w:jc w:val="both"/>
        <w:rPr>
          <w:b/>
          <w:sz w:val="22"/>
          <w:szCs w:val="22"/>
        </w:rPr>
      </w:pPr>
    </w:p>
    <w:sectPr w:rsidR="0022711D" w:rsidRPr="00E07B57" w:rsidSect="006A6E4F">
      <w:headerReference w:type="default" r:id="rId9"/>
      <w:footerReference w:type="even" r:id="rId10"/>
      <w:footerReference w:type="default" r:id="rId11"/>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DFEAB" w14:textId="77777777" w:rsidR="000F54F1" w:rsidRDefault="000F54F1" w:rsidP="00271584">
      <w:r>
        <w:separator/>
      </w:r>
    </w:p>
  </w:endnote>
  <w:endnote w:type="continuationSeparator" w:id="0">
    <w:p w14:paraId="2B1100A9" w14:textId="77777777" w:rsidR="000F54F1" w:rsidRDefault="000F54F1" w:rsidP="00271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40668773"/>
      <w:docPartObj>
        <w:docPartGallery w:val="Page Numbers (Bottom of Page)"/>
        <w:docPartUnique/>
      </w:docPartObj>
    </w:sdtPr>
    <w:sdtEndPr>
      <w:rPr>
        <w:rStyle w:val="Sidetal"/>
      </w:rPr>
    </w:sdtEndPr>
    <w:sdtContent>
      <w:p w14:paraId="59EA5A0C" w14:textId="60CADF32" w:rsidR="000432F7" w:rsidRDefault="000432F7" w:rsidP="007E349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71B35C4" w14:textId="77777777" w:rsidR="000432F7" w:rsidRDefault="000432F7" w:rsidP="000432F7">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999145218"/>
      <w:docPartObj>
        <w:docPartGallery w:val="Page Numbers (Bottom of Page)"/>
        <w:docPartUnique/>
      </w:docPartObj>
    </w:sdtPr>
    <w:sdtEndPr>
      <w:rPr>
        <w:rStyle w:val="Sidetal"/>
      </w:rPr>
    </w:sdtEndPr>
    <w:sdtContent>
      <w:p w14:paraId="4904C811" w14:textId="0CB87965" w:rsidR="000432F7" w:rsidRDefault="000432F7" w:rsidP="007E3490">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2</w:t>
        </w:r>
        <w:r>
          <w:rPr>
            <w:rStyle w:val="Sidetal"/>
          </w:rPr>
          <w:fldChar w:fldCharType="end"/>
        </w:r>
      </w:p>
    </w:sdtContent>
  </w:sdt>
  <w:p w14:paraId="6DAA566D" w14:textId="77777777" w:rsidR="00271584" w:rsidRDefault="00271584" w:rsidP="000432F7">
    <w:pPr>
      <w:pStyle w:val="Sidefod"/>
      <w:ind w:right="360"/>
      <w:jc w:val="center"/>
    </w:pPr>
  </w:p>
  <w:p w14:paraId="3AC289AF" w14:textId="77777777" w:rsidR="00271584" w:rsidRPr="00271584" w:rsidRDefault="00271584" w:rsidP="00271584">
    <w:pPr>
      <w:pStyle w:val="Sidefod"/>
      <w:jc w:val="center"/>
      <w:rPr>
        <w:sz w:val="28"/>
        <w:szCs w:val="28"/>
      </w:rPr>
    </w:pPr>
    <w:r w:rsidRPr="00271584">
      <w:rPr>
        <w:sz w:val="28"/>
        <w:szCs w:val="28"/>
      </w:rPr>
      <w:t>Lodsejerforeningen</w:t>
    </w:r>
  </w:p>
  <w:p w14:paraId="5428E29A" w14:textId="77777777" w:rsidR="00271584" w:rsidRDefault="00271584" w:rsidP="00271584">
    <w:pPr>
      <w:pStyle w:val="Sidefod"/>
      <w:jc w:val="center"/>
    </w:pPr>
  </w:p>
  <w:p w14:paraId="3F8A1A97" w14:textId="77777777" w:rsidR="00271584" w:rsidRDefault="00271584" w:rsidP="00271584">
    <w:pPr>
      <w:pStyle w:val="Sidefod"/>
      <w:jc w:val="center"/>
    </w:pPr>
    <w:r>
      <w:rPr>
        <w:rFonts w:ascii="Helvetica" w:hAnsi="Helvetica" w:cs="Helvetica"/>
        <w:noProof/>
        <w:lang w:eastAsia="da-DK"/>
      </w:rPr>
      <w:drawing>
        <wp:inline distT="0" distB="0" distL="0" distR="0" wp14:anchorId="7C720D6B" wp14:editId="3E79B27D">
          <wp:extent cx="2934335" cy="472440"/>
          <wp:effectExtent l="0" t="0" r="12065" b="1016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4335" cy="4724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A98BB" w14:textId="77777777" w:rsidR="000F54F1" w:rsidRDefault="000F54F1" w:rsidP="00271584">
      <w:r>
        <w:separator/>
      </w:r>
    </w:p>
  </w:footnote>
  <w:footnote w:type="continuationSeparator" w:id="0">
    <w:p w14:paraId="70D9467E" w14:textId="77777777" w:rsidR="000F54F1" w:rsidRDefault="000F54F1" w:rsidP="00271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4486B" w14:textId="6FBFF99C" w:rsidR="00271584" w:rsidRPr="0047454E" w:rsidRDefault="00271584" w:rsidP="00271584">
    <w:pPr>
      <w:pStyle w:val="Sidehoved"/>
      <w:jc w:val="center"/>
      <w:rPr>
        <w:b/>
        <w:sz w:val="32"/>
        <w:szCs w:val="32"/>
      </w:rPr>
    </w:pPr>
    <w:r w:rsidRPr="0047454E">
      <w:rPr>
        <w:b/>
        <w:sz w:val="32"/>
        <w:szCs w:val="32"/>
      </w:rPr>
      <w:t>B</w:t>
    </w:r>
    <w:r w:rsidR="008560FB" w:rsidRPr="0047454E">
      <w:rPr>
        <w:b/>
        <w:sz w:val="32"/>
        <w:szCs w:val="32"/>
      </w:rPr>
      <w:t>estyrelsens beretning 201</w:t>
    </w:r>
    <w:r w:rsidR="00D92690">
      <w:rPr>
        <w:b/>
        <w:sz w:val="32"/>
        <w:szCs w:val="32"/>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36B10"/>
    <w:multiLevelType w:val="hybridMultilevel"/>
    <w:tmpl w:val="F77029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D9D173F"/>
    <w:multiLevelType w:val="hybridMultilevel"/>
    <w:tmpl w:val="F79A55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84"/>
    <w:rsid w:val="000432F7"/>
    <w:rsid w:val="0004556B"/>
    <w:rsid w:val="000846CB"/>
    <w:rsid w:val="000F54F1"/>
    <w:rsid w:val="00145709"/>
    <w:rsid w:val="001552B9"/>
    <w:rsid w:val="0019047F"/>
    <w:rsid w:val="001A3102"/>
    <w:rsid w:val="001A4339"/>
    <w:rsid w:val="002001F4"/>
    <w:rsid w:val="00206E70"/>
    <w:rsid w:val="0022711D"/>
    <w:rsid w:val="00252C34"/>
    <w:rsid w:val="00271584"/>
    <w:rsid w:val="002A37A1"/>
    <w:rsid w:val="002A746B"/>
    <w:rsid w:val="002C0038"/>
    <w:rsid w:val="002C4AAB"/>
    <w:rsid w:val="003008D8"/>
    <w:rsid w:val="00376C71"/>
    <w:rsid w:val="00393FBE"/>
    <w:rsid w:val="00453EA5"/>
    <w:rsid w:val="004660B2"/>
    <w:rsid w:val="00472666"/>
    <w:rsid w:val="0047454E"/>
    <w:rsid w:val="004D16D4"/>
    <w:rsid w:val="004E0D33"/>
    <w:rsid w:val="005913DC"/>
    <w:rsid w:val="0059786F"/>
    <w:rsid w:val="00612810"/>
    <w:rsid w:val="006231DC"/>
    <w:rsid w:val="0064443B"/>
    <w:rsid w:val="006830A9"/>
    <w:rsid w:val="00694363"/>
    <w:rsid w:val="006A6E4F"/>
    <w:rsid w:val="0070087E"/>
    <w:rsid w:val="00702E43"/>
    <w:rsid w:val="007B1DC7"/>
    <w:rsid w:val="007C4CB2"/>
    <w:rsid w:val="007F1607"/>
    <w:rsid w:val="007F3F8A"/>
    <w:rsid w:val="0081390F"/>
    <w:rsid w:val="008560FB"/>
    <w:rsid w:val="008C30BE"/>
    <w:rsid w:val="008E5742"/>
    <w:rsid w:val="00940153"/>
    <w:rsid w:val="00952967"/>
    <w:rsid w:val="00987CA3"/>
    <w:rsid w:val="009A2F64"/>
    <w:rsid w:val="009B60AA"/>
    <w:rsid w:val="00A2166F"/>
    <w:rsid w:val="00A8398D"/>
    <w:rsid w:val="00A92F10"/>
    <w:rsid w:val="00AC1712"/>
    <w:rsid w:val="00AD3EED"/>
    <w:rsid w:val="00AE7333"/>
    <w:rsid w:val="00B15A97"/>
    <w:rsid w:val="00BB58E3"/>
    <w:rsid w:val="00BE5A1D"/>
    <w:rsid w:val="00BF6EAC"/>
    <w:rsid w:val="00C03AD2"/>
    <w:rsid w:val="00C159CD"/>
    <w:rsid w:val="00C24B3F"/>
    <w:rsid w:val="00C37ADA"/>
    <w:rsid w:val="00C97EAB"/>
    <w:rsid w:val="00CB604C"/>
    <w:rsid w:val="00CD56BD"/>
    <w:rsid w:val="00D52727"/>
    <w:rsid w:val="00D92690"/>
    <w:rsid w:val="00DB2B69"/>
    <w:rsid w:val="00DC3CC6"/>
    <w:rsid w:val="00DE2369"/>
    <w:rsid w:val="00E07B57"/>
    <w:rsid w:val="00E2355B"/>
    <w:rsid w:val="00E31AE1"/>
    <w:rsid w:val="00E55AF3"/>
    <w:rsid w:val="00E94958"/>
    <w:rsid w:val="00EA0B10"/>
    <w:rsid w:val="00EF13C0"/>
    <w:rsid w:val="00F023D1"/>
    <w:rsid w:val="00F208B9"/>
    <w:rsid w:val="00FC26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FCB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1584"/>
    <w:pPr>
      <w:tabs>
        <w:tab w:val="center" w:pos="4819"/>
        <w:tab w:val="right" w:pos="9638"/>
      </w:tabs>
    </w:pPr>
  </w:style>
  <w:style w:type="character" w:customStyle="1" w:styleId="SidehovedTegn">
    <w:name w:val="Sidehoved Tegn"/>
    <w:basedOn w:val="Standardskrifttypeiafsnit"/>
    <w:link w:val="Sidehoved"/>
    <w:uiPriority w:val="99"/>
    <w:rsid w:val="00271584"/>
  </w:style>
  <w:style w:type="paragraph" w:styleId="Sidefod">
    <w:name w:val="footer"/>
    <w:basedOn w:val="Normal"/>
    <w:link w:val="SidefodTegn"/>
    <w:uiPriority w:val="99"/>
    <w:unhideWhenUsed/>
    <w:rsid w:val="00271584"/>
    <w:pPr>
      <w:tabs>
        <w:tab w:val="center" w:pos="4819"/>
        <w:tab w:val="right" w:pos="9638"/>
      </w:tabs>
    </w:pPr>
  </w:style>
  <w:style w:type="character" w:customStyle="1" w:styleId="SidefodTegn">
    <w:name w:val="Sidefod Tegn"/>
    <w:basedOn w:val="Standardskrifttypeiafsnit"/>
    <w:link w:val="Sidefod"/>
    <w:uiPriority w:val="99"/>
    <w:rsid w:val="00271584"/>
  </w:style>
  <w:style w:type="table" w:styleId="Tabel-Gitter">
    <w:name w:val="Table Grid"/>
    <w:basedOn w:val="Tabel-Normal"/>
    <w:uiPriority w:val="39"/>
    <w:rsid w:val="00271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semiHidden/>
    <w:unhideWhenUsed/>
    <w:rsid w:val="000432F7"/>
  </w:style>
  <w:style w:type="character" w:styleId="Hyperlink">
    <w:name w:val="Hyperlink"/>
    <w:basedOn w:val="Standardskrifttypeiafsnit"/>
    <w:uiPriority w:val="99"/>
    <w:unhideWhenUsed/>
    <w:rsid w:val="0019047F"/>
    <w:rPr>
      <w:color w:val="0563C1" w:themeColor="hyperlink"/>
      <w:u w:val="single"/>
    </w:rPr>
  </w:style>
  <w:style w:type="character" w:styleId="Ulstomtale">
    <w:name w:val="Unresolved Mention"/>
    <w:basedOn w:val="Standardskrifttypeiafsnit"/>
    <w:uiPriority w:val="99"/>
    <w:rsid w:val="0019047F"/>
    <w:rPr>
      <w:color w:val="808080"/>
      <w:shd w:val="clear" w:color="auto" w:fill="E6E6E6"/>
    </w:rPr>
  </w:style>
  <w:style w:type="character" w:styleId="BesgtLink">
    <w:name w:val="FollowedHyperlink"/>
    <w:basedOn w:val="Standardskrifttypeiafsnit"/>
    <w:uiPriority w:val="99"/>
    <w:semiHidden/>
    <w:unhideWhenUsed/>
    <w:rsid w:val="00702E43"/>
    <w:rPr>
      <w:color w:val="954F72" w:themeColor="followedHyperlink"/>
      <w:u w:val="single"/>
    </w:rPr>
  </w:style>
  <w:style w:type="paragraph" w:styleId="Markeringsbobletekst">
    <w:name w:val="Balloon Text"/>
    <w:basedOn w:val="Normal"/>
    <w:link w:val="MarkeringsbobletekstTegn"/>
    <w:uiPriority w:val="99"/>
    <w:semiHidden/>
    <w:unhideWhenUsed/>
    <w:rsid w:val="00D92690"/>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D92690"/>
    <w:rPr>
      <w:rFonts w:ascii="Times New Roman" w:hAnsi="Times New Roman" w:cs="Times New Roman"/>
      <w:sz w:val="18"/>
      <w:szCs w:val="18"/>
    </w:rPr>
  </w:style>
  <w:style w:type="paragraph" w:styleId="Listeafsnit">
    <w:name w:val="List Paragraph"/>
    <w:basedOn w:val="Normal"/>
    <w:uiPriority w:val="34"/>
    <w:qFormat/>
    <w:rsid w:val="004E0D33"/>
    <w:pPr>
      <w:ind w:left="720"/>
      <w:contextualSpacing/>
    </w:pPr>
  </w:style>
  <w:style w:type="paragraph" w:styleId="NormalWeb">
    <w:name w:val="Normal (Web)"/>
    <w:basedOn w:val="Normal"/>
    <w:uiPriority w:val="99"/>
    <w:unhideWhenUsed/>
    <w:rsid w:val="002C0038"/>
    <w:pPr>
      <w:spacing w:before="100" w:beforeAutospacing="1" w:after="100" w:afterAutospacing="1"/>
    </w:pPr>
    <w:rPr>
      <w:rFonts w:ascii="Times New Roman" w:eastAsia="Times New Roman" w:hAnsi="Times New Roman" w:cs="Times New Roman"/>
      <w:lang w:eastAsia="da-DK"/>
    </w:rPr>
  </w:style>
  <w:style w:type="character" w:customStyle="1" w:styleId="apple-converted-space">
    <w:name w:val="apple-converted-space"/>
    <w:basedOn w:val="Standardskrifttypeiafsnit"/>
    <w:rsid w:val="002C0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097115">
      <w:bodyDiv w:val="1"/>
      <w:marLeft w:val="0"/>
      <w:marRight w:val="0"/>
      <w:marTop w:val="0"/>
      <w:marBottom w:val="0"/>
      <w:divBdr>
        <w:top w:val="none" w:sz="0" w:space="0" w:color="auto"/>
        <w:left w:val="none" w:sz="0" w:space="0" w:color="auto"/>
        <w:bottom w:val="none" w:sz="0" w:space="0" w:color="auto"/>
        <w:right w:val="none" w:sz="0" w:space="0" w:color="auto"/>
      </w:divBdr>
    </w:div>
    <w:div w:id="882593369">
      <w:bodyDiv w:val="1"/>
      <w:marLeft w:val="0"/>
      <w:marRight w:val="0"/>
      <w:marTop w:val="0"/>
      <w:marBottom w:val="0"/>
      <w:divBdr>
        <w:top w:val="none" w:sz="0" w:space="0" w:color="auto"/>
        <w:left w:val="none" w:sz="0" w:space="0" w:color="auto"/>
        <w:bottom w:val="none" w:sz="0" w:space="0" w:color="auto"/>
        <w:right w:val="none" w:sz="0" w:space="0" w:color="auto"/>
      </w:divBdr>
    </w:div>
    <w:div w:id="1112478478">
      <w:bodyDiv w:val="1"/>
      <w:marLeft w:val="0"/>
      <w:marRight w:val="0"/>
      <w:marTop w:val="0"/>
      <w:marBottom w:val="0"/>
      <w:divBdr>
        <w:top w:val="none" w:sz="0" w:space="0" w:color="auto"/>
        <w:left w:val="none" w:sz="0" w:space="0" w:color="auto"/>
        <w:bottom w:val="none" w:sz="0" w:space="0" w:color="auto"/>
        <w:right w:val="none" w:sz="0" w:space="0" w:color="auto"/>
      </w:divBdr>
    </w:div>
    <w:div w:id="1114791671">
      <w:bodyDiv w:val="1"/>
      <w:marLeft w:val="0"/>
      <w:marRight w:val="0"/>
      <w:marTop w:val="0"/>
      <w:marBottom w:val="0"/>
      <w:divBdr>
        <w:top w:val="none" w:sz="0" w:space="0" w:color="auto"/>
        <w:left w:val="none" w:sz="0" w:space="0" w:color="auto"/>
        <w:bottom w:val="none" w:sz="0" w:space="0" w:color="auto"/>
        <w:right w:val="none" w:sz="0" w:space="0" w:color="auto"/>
      </w:divBdr>
    </w:div>
    <w:div w:id="1277522453">
      <w:bodyDiv w:val="1"/>
      <w:marLeft w:val="0"/>
      <w:marRight w:val="0"/>
      <w:marTop w:val="0"/>
      <w:marBottom w:val="0"/>
      <w:divBdr>
        <w:top w:val="none" w:sz="0" w:space="0" w:color="auto"/>
        <w:left w:val="none" w:sz="0" w:space="0" w:color="auto"/>
        <w:bottom w:val="none" w:sz="0" w:space="0" w:color="auto"/>
        <w:right w:val="none" w:sz="0" w:space="0" w:color="auto"/>
      </w:divBdr>
    </w:div>
    <w:div w:id="2147358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t.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ase/Desktop/Bestyrelsesm&#248;de,%20dagsorden:referat.dotx" TargetMode="Externa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Bestyrelsesmøde, dagsorden:referat.dotx</Template>
  <TotalTime>343</TotalTime>
  <Pages>3</Pages>
  <Words>1236</Words>
  <Characters>7545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Aase Møller</dc:creator>
  <cp:keywords/>
  <dc:description/>
  <cp:lastModifiedBy>Aase Møller</cp:lastModifiedBy>
  <cp:revision>24</cp:revision>
  <cp:lastPrinted>2019-05-20T05:30:00Z</cp:lastPrinted>
  <dcterms:created xsi:type="dcterms:W3CDTF">2017-07-09T13:40:00Z</dcterms:created>
  <dcterms:modified xsi:type="dcterms:W3CDTF">2019-05-20T05:30:00Z</dcterms:modified>
</cp:coreProperties>
</file>